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AF7950" w:rsidTr="00110E73">
        <w:trPr>
          <w:trHeight w:val="454"/>
        </w:trPr>
        <w:tc>
          <w:tcPr>
            <w:tcW w:w="15252" w:type="dxa"/>
            <w:gridSpan w:val="7"/>
            <w:shd w:val="clear" w:color="auto" w:fill="00B0F0"/>
            <w:vAlign w:val="center"/>
          </w:tcPr>
          <w:p w:rsidR="0066222E" w:rsidRDefault="0066222E" w:rsidP="00D62FF4">
            <w:pPr>
              <w:rPr>
                <w:rFonts w:ascii="Times New Roman" w:hAnsi="Times New Roman" w:cs="Times New Roman"/>
                <w:b/>
              </w:rPr>
            </w:pPr>
            <w:bookmarkStart w:id="0" w:name="_GoBack" w:colFirst="0" w:colLast="0"/>
            <w:r>
              <w:rPr>
                <w:rFonts w:ascii="Times New Roman" w:hAnsi="Times New Roman" w:cs="Times New Roman"/>
                <w:b/>
              </w:rPr>
              <w:t xml:space="preserve">                                            ANTALYA İL MİLLİ EĞİTİM MÜDÜRLÜĞÜ İLBAP</w:t>
            </w:r>
            <w:r w:rsidR="00AF7950" w:rsidRPr="00110E73">
              <w:rPr>
                <w:rFonts w:ascii="Times New Roman" w:hAnsi="Times New Roman" w:cs="Times New Roman"/>
                <w:b/>
              </w:rPr>
              <w:t xml:space="preserve"> 2016-2017 EĞİTİM-ÖĞRETİM YILI</w:t>
            </w:r>
          </w:p>
          <w:p w:rsidR="00AF7950" w:rsidRPr="00110E73" w:rsidRDefault="0066222E" w:rsidP="00D62FF4">
            <w:pPr>
              <w:rPr>
                <w:rFonts w:ascii="Times New Roman" w:hAnsi="Times New Roman" w:cs="Times New Roman"/>
                <w:b/>
              </w:rPr>
            </w:pPr>
            <w:r>
              <w:rPr>
                <w:rFonts w:ascii="Times New Roman" w:hAnsi="Times New Roman" w:cs="Times New Roman"/>
                <w:b/>
              </w:rPr>
              <w:t xml:space="preserve">                                                                  4. SINIF</w:t>
            </w:r>
            <w:r w:rsidR="00AF7950" w:rsidRPr="00110E73">
              <w:rPr>
                <w:rFonts w:ascii="Times New Roman" w:hAnsi="Times New Roman" w:cs="Times New Roman"/>
                <w:b/>
              </w:rPr>
              <w:t xml:space="preserve"> GÖRSEL SANATLAR DERSİ YILLIK PLANI</w:t>
            </w:r>
          </w:p>
        </w:tc>
      </w:tr>
      <w:tr w:rsidR="00AF7950" w:rsidTr="00AF7950">
        <w:trPr>
          <w:cantSplit/>
          <w:trHeight w:val="397"/>
        </w:trPr>
        <w:tc>
          <w:tcPr>
            <w:tcW w:w="1440" w:type="dxa"/>
            <w:gridSpan w:val="3"/>
            <w:vAlign w:val="center"/>
          </w:tcPr>
          <w:p w:rsidR="00AF7950" w:rsidRPr="000D7D07" w:rsidRDefault="00AF7950" w:rsidP="00AF7950">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AF7950" w:rsidRDefault="00AF7950" w:rsidP="00AF7950">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AF7950" w:rsidTr="00F40A03">
        <w:trPr>
          <w:cantSplit/>
          <w:trHeight w:val="1158"/>
        </w:trPr>
        <w:tc>
          <w:tcPr>
            <w:tcW w:w="482"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AF7950" w:rsidTr="00F40A03">
        <w:trPr>
          <w:cantSplit/>
          <w:trHeight w:val="1985"/>
        </w:trPr>
        <w:tc>
          <w:tcPr>
            <w:tcW w:w="482" w:type="dxa"/>
            <w:textDirection w:val="btLr"/>
            <w:vAlign w:val="center"/>
          </w:tcPr>
          <w:p w:rsidR="000D7D07" w:rsidRPr="000D7D07" w:rsidRDefault="00AF7950"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19-23 EYLÜL</w:t>
            </w:r>
          </w:p>
        </w:tc>
        <w:tc>
          <w:tcPr>
            <w:tcW w:w="482"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D7D07" w:rsidRPr="000D7D07" w:rsidRDefault="00AF7950" w:rsidP="00AF7950">
            <w:pPr>
              <w:rPr>
                <w:rFonts w:ascii="Times New Roman" w:hAnsi="Times New Roman" w:cs="Times New Roman"/>
                <w:sz w:val="20"/>
                <w:szCs w:val="20"/>
              </w:rPr>
            </w:pPr>
            <w:r w:rsidRPr="00AF7950">
              <w:rPr>
                <w:rFonts w:ascii="Times New Roman" w:hAnsi="Times New Roman" w:cs="Times New Roman"/>
                <w:sz w:val="20"/>
                <w:szCs w:val="20"/>
              </w:rPr>
              <w:t xml:space="preserve">1. Çeşitli sanat alanlarının şarkı, türkü,  şiir, öykü, masal, anı, efsane gibi türlerinden </w:t>
            </w:r>
            <w:r>
              <w:rPr>
                <w:rFonts w:ascii="Times New Roman" w:hAnsi="Times New Roman" w:cs="Times New Roman"/>
                <w:sz w:val="20"/>
                <w:szCs w:val="20"/>
              </w:rPr>
              <w:t>y</w:t>
            </w:r>
            <w:r w:rsidRPr="00AF7950">
              <w:rPr>
                <w:rFonts w:ascii="Times New Roman" w:hAnsi="Times New Roman" w:cs="Times New Roman"/>
                <w:sz w:val="20"/>
                <w:szCs w:val="20"/>
              </w:rPr>
              <w:t>ararlanarak görsel çalışmalar yapar (</w:t>
            </w:r>
            <w:proofErr w:type="gramStart"/>
            <w:r w:rsidRPr="00AF7950">
              <w:rPr>
                <w:rFonts w:ascii="Times New Roman" w:hAnsi="Times New Roman" w:cs="Times New Roman"/>
                <w:sz w:val="20"/>
                <w:szCs w:val="20"/>
              </w:rPr>
              <w:t>G.S.B</w:t>
            </w:r>
            <w:proofErr w:type="gramEnd"/>
            <w:r w:rsidRPr="00AF7950">
              <w:rPr>
                <w:rFonts w:ascii="Times New Roman" w:hAnsi="Times New Roman" w:cs="Times New Roman"/>
                <w:sz w:val="20"/>
                <w:szCs w:val="20"/>
              </w:rPr>
              <w:t>.).</w:t>
            </w:r>
          </w:p>
        </w:tc>
        <w:tc>
          <w:tcPr>
            <w:tcW w:w="5668" w:type="dxa"/>
            <w:vAlign w:val="center"/>
          </w:tcPr>
          <w:p w:rsidR="000D7D07" w:rsidRPr="000D7D07" w:rsidRDefault="000D7D07" w:rsidP="000D7D07">
            <w:pPr>
              <w:rPr>
                <w:rFonts w:ascii="Times New Roman" w:hAnsi="Times New Roman" w:cs="Times New Roman"/>
                <w:sz w:val="20"/>
                <w:szCs w:val="20"/>
              </w:rPr>
            </w:pPr>
          </w:p>
        </w:tc>
        <w:tc>
          <w:tcPr>
            <w:tcW w:w="3401" w:type="dxa"/>
            <w:tcBorders>
              <w:bottom w:val="nil"/>
            </w:tcBorders>
            <w:vAlign w:val="center"/>
          </w:tcPr>
          <w:p w:rsidR="003164B8" w:rsidRPr="003164B8" w:rsidRDefault="003164B8" w:rsidP="003164B8">
            <w:pPr>
              <w:rPr>
                <w:rFonts w:ascii="Times New Roman" w:hAnsi="Times New Roman" w:cs="Times New Roman"/>
                <w:sz w:val="20"/>
                <w:szCs w:val="20"/>
              </w:rPr>
            </w:pPr>
            <w:r w:rsidRPr="003164B8">
              <w:rPr>
                <w:rFonts w:ascii="Times New Roman" w:hAnsi="Times New Roman" w:cs="Times New Roman"/>
                <w:sz w:val="20"/>
                <w:szCs w:val="20"/>
              </w:rPr>
              <w:t>[!] Tercih edilen araç - gereçler en az bir ders öncesinden öğrencilere</w:t>
            </w:r>
            <w:r w:rsidR="00F40A03">
              <w:rPr>
                <w:rFonts w:ascii="Times New Roman" w:hAnsi="Times New Roman" w:cs="Times New Roman"/>
                <w:sz w:val="20"/>
                <w:szCs w:val="20"/>
              </w:rPr>
              <w:t xml:space="preserve"> </w:t>
            </w:r>
            <w:r w:rsidRPr="003164B8">
              <w:rPr>
                <w:rFonts w:ascii="Times New Roman" w:hAnsi="Times New Roman" w:cs="Times New Roman"/>
                <w:sz w:val="20"/>
                <w:szCs w:val="20"/>
              </w:rPr>
              <w:t>bildirilmeli, araç - gereç ve teknik seçimlerinde öğrencilerin ilgi ve istekleri dikkate alınmalıdır.</w:t>
            </w:r>
          </w:p>
          <w:p w:rsidR="003164B8" w:rsidRPr="003164B8" w:rsidRDefault="003164B8" w:rsidP="003164B8">
            <w:pPr>
              <w:rPr>
                <w:rFonts w:ascii="Times New Roman" w:hAnsi="Times New Roman" w:cs="Times New Roman"/>
                <w:sz w:val="20"/>
                <w:szCs w:val="20"/>
              </w:rPr>
            </w:pPr>
          </w:p>
          <w:p w:rsidR="000D7D07" w:rsidRPr="000D7D07" w:rsidRDefault="000D7D07" w:rsidP="003164B8">
            <w:pPr>
              <w:rPr>
                <w:rFonts w:ascii="Times New Roman" w:hAnsi="Times New Roman" w:cs="Times New Roman"/>
                <w:sz w:val="20"/>
                <w:szCs w:val="20"/>
              </w:rPr>
            </w:pPr>
          </w:p>
        </w:tc>
        <w:tc>
          <w:tcPr>
            <w:tcW w:w="1909" w:type="dxa"/>
            <w:vAlign w:val="center"/>
          </w:tcPr>
          <w:p w:rsidR="000D7D07" w:rsidRPr="000D7D07" w:rsidRDefault="000D7D07" w:rsidP="000D7D07">
            <w:pPr>
              <w:rPr>
                <w:rFonts w:ascii="Times New Roman" w:hAnsi="Times New Roman" w:cs="Times New Roman"/>
                <w:sz w:val="20"/>
                <w:szCs w:val="20"/>
              </w:rPr>
            </w:pPr>
          </w:p>
        </w:tc>
      </w:tr>
      <w:tr w:rsidR="00AF7950" w:rsidTr="00E50899">
        <w:trPr>
          <w:cantSplit/>
          <w:trHeight w:val="1816"/>
        </w:trPr>
        <w:tc>
          <w:tcPr>
            <w:tcW w:w="482" w:type="dxa"/>
            <w:textDirection w:val="btLr"/>
            <w:vAlign w:val="center"/>
          </w:tcPr>
          <w:p w:rsidR="000D7D07" w:rsidRPr="000D7D07" w:rsidRDefault="00AF7950"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26-30 EYLÜL</w:t>
            </w:r>
          </w:p>
        </w:tc>
        <w:tc>
          <w:tcPr>
            <w:tcW w:w="482"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D7D07" w:rsidRPr="000D7D07" w:rsidRDefault="003164B8" w:rsidP="000D7D07">
            <w:pPr>
              <w:rPr>
                <w:rFonts w:ascii="Times New Roman" w:hAnsi="Times New Roman" w:cs="Times New Roman"/>
                <w:sz w:val="20"/>
                <w:szCs w:val="20"/>
              </w:rPr>
            </w:pPr>
            <w:r w:rsidRPr="003164B8">
              <w:rPr>
                <w:rFonts w:ascii="Times New Roman" w:hAnsi="Times New Roman" w:cs="Times New Roman"/>
                <w:sz w:val="20"/>
                <w:szCs w:val="20"/>
              </w:rPr>
              <w:t>1. Çeşitli sanat alanlarının şarkı, türkü,  şiir, öykü, masal, anı, efsane gibi türlerinden yararlanarak görsel çalışmalar yapar (</w:t>
            </w:r>
            <w:proofErr w:type="gramStart"/>
            <w:r w:rsidRPr="003164B8">
              <w:rPr>
                <w:rFonts w:ascii="Times New Roman" w:hAnsi="Times New Roman" w:cs="Times New Roman"/>
                <w:sz w:val="20"/>
                <w:szCs w:val="20"/>
              </w:rPr>
              <w:t>G.S.B</w:t>
            </w:r>
            <w:proofErr w:type="gramEnd"/>
            <w:r w:rsidRPr="003164B8">
              <w:rPr>
                <w:rFonts w:ascii="Times New Roman" w:hAnsi="Times New Roman" w:cs="Times New Roman"/>
                <w:sz w:val="20"/>
                <w:szCs w:val="20"/>
              </w:rPr>
              <w:t>.).</w:t>
            </w:r>
          </w:p>
        </w:tc>
        <w:tc>
          <w:tcPr>
            <w:tcW w:w="5668" w:type="dxa"/>
            <w:vAlign w:val="center"/>
          </w:tcPr>
          <w:p w:rsidR="000D7D07" w:rsidRPr="000D7D07" w:rsidRDefault="000D7D07" w:rsidP="000D7D07">
            <w:pPr>
              <w:rPr>
                <w:rFonts w:ascii="Times New Roman" w:hAnsi="Times New Roman" w:cs="Times New Roman"/>
                <w:sz w:val="20"/>
                <w:szCs w:val="20"/>
              </w:rPr>
            </w:pPr>
          </w:p>
        </w:tc>
        <w:tc>
          <w:tcPr>
            <w:tcW w:w="3401" w:type="dxa"/>
            <w:tcBorders>
              <w:top w:val="nil"/>
              <w:bottom w:val="nil"/>
            </w:tcBorders>
            <w:vAlign w:val="center"/>
          </w:tcPr>
          <w:p w:rsidR="003164B8" w:rsidRPr="003164B8" w:rsidRDefault="003164B8" w:rsidP="003164B8">
            <w:pPr>
              <w:rPr>
                <w:rFonts w:ascii="Times New Roman" w:hAnsi="Times New Roman" w:cs="Times New Roman"/>
                <w:sz w:val="20"/>
                <w:szCs w:val="20"/>
              </w:rPr>
            </w:pPr>
            <w:r w:rsidRPr="003164B8">
              <w:rPr>
                <w:rFonts w:ascii="Times New Roman" w:hAnsi="Times New Roman" w:cs="Times New Roman"/>
                <w:b/>
                <w:bCs/>
                <w:sz w:val="20"/>
                <w:szCs w:val="20"/>
              </w:rPr>
              <w:sym w:font="Webdings" w:char="F060"/>
            </w:r>
            <w:r w:rsidRPr="003164B8">
              <w:rPr>
                <w:rFonts w:ascii="Times New Roman" w:hAnsi="Times New Roman" w:cs="Times New Roman"/>
                <w:bCs/>
                <w:sz w:val="20"/>
                <w:szCs w:val="20"/>
              </w:rPr>
              <w:t xml:space="preserve">  </w:t>
            </w:r>
            <w:r w:rsidRPr="003164B8">
              <w:rPr>
                <w:rFonts w:ascii="Times New Roman" w:hAnsi="Times New Roman" w:cs="Times New Roman"/>
                <w:b/>
                <w:bCs/>
                <w:sz w:val="20"/>
                <w:szCs w:val="20"/>
              </w:rPr>
              <w:t xml:space="preserve">4. </w:t>
            </w:r>
            <w:r w:rsidRPr="003164B8">
              <w:rPr>
                <w:rFonts w:ascii="Times New Roman" w:hAnsi="Times New Roman" w:cs="Times New Roman"/>
                <w:b/>
                <w:sz w:val="20"/>
                <w:szCs w:val="20"/>
              </w:rPr>
              <w:t>Türkçe</w:t>
            </w:r>
            <w:r w:rsidRPr="003164B8">
              <w:rPr>
                <w:rFonts w:ascii="Times New Roman" w:hAnsi="Times New Roman" w:cs="Times New Roman"/>
                <w:sz w:val="20"/>
                <w:szCs w:val="20"/>
              </w:rPr>
              <w:t xml:space="preserve"> dersi, “</w:t>
            </w:r>
            <w:r w:rsidRPr="003164B8">
              <w:rPr>
                <w:rFonts w:ascii="Times New Roman" w:hAnsi="Times New Roman" w:cs="Times New Roman"/>
                <w:b/>
                <w:sz w:val="20"/>
                <w:szCs w:val="20"/>
              </w:rPr>
              <w:t>Konuşma</w:t>
            </w:r>
            <w:r w:rsidRPr="003164B8">
              <w:rPr>
                <w:rFonts w:ascii="Times New Roman" w:hAnsi="Times New Roman" w:cs="Times New Roman"/>
                <w:sz w:val="20"/>
                <w:szCs w:val="20"/>
              </w:rPr>
              <w:t xml:space="preserve"> ” öğrenme alanı, “Konuşmalarında sebep sonuç ilişkileri kurar.”</w:t>
            </w:r>
          </w:p>
          <w:p w:rsidR="000D7D07" w:rsidRPr="000D7D07" w:rsidRDefault="000D7D07" w:rsidP="000D7D07">
            <w:pPr>
              <w:rPr>
                <w:rFonts w:ascii="Times New Roman" w:hAnsi="Times New Roman" w:cs="Times New Roman"/>
                <w:sz w:val="20"/>
                <w:szCs w:val="20"/>
              </w:rPr>
            </w:pPr>
          </w:p>
        </w:tc>
        <w:tc>
          <w:tcPr>
            <w:tcW w:w="1909" w:type="dxa"/>
            <w:vAlign w:val="center"/>
          </w:tcPr>
          <w:p w:rsidR="000D7D07" w:rsidRPr="000D7D07" w:rsidRDefault="000D7D07" w:rsidP="000D7D07">
            <w:pPr>
              <w:rPr>
                <w:rFonts w:ascii="Times New Roman" w:hAnsi="Times New Roman" w:cs="Times New Roman"/>
                <w:sz w:val="20"/>
                <w:szCs w:val="20"/>
              </w:rPr>
            </w:pPr>
          </w:p>
        </w:tc>
      </w:tr>
      <w:tr w:rsidR="003164B8" w:rsidTr="00F40A03">
        <w:trPr>
          <w:cantSplit/>
          <w:trHeight w:val="1985"/>
        </w:trPr>
        <w:tc>
          <w:tcPr>
            <w:tcW w:w="482" w:type="dxa"/>
            <w:textDirection w:val="btLr"/>
            <w:vAlign w:val="center"/>
          </w:tcPr>
          <w:p w:rsidR="003164B8" w:rsidRPr="000D7D07" w:rsidRDefault="00BA2B32"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03-07 EKİM</w:t>
            </w:r>
          </w:p>
        </w:tc>
        <w:tc>
          <w:tcPr>
            <w:tcW w:w="482"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2. Renklerin ışığa göre değiştiğini fark eder.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3. Bir rengin değerlerini kullanarak resim yapar.</w:t>
            </w:r>
          </w:p>
          <w:p w:rsidR="003164B8"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4. Renklerin duygu ve düşüncelerle ilişkisini tartışır.</w:t>
            </w:r>
          </w:p>
          <w:p w:rsidR="00E50899" w:rsidRPr="00E50899" w:rsidRDefault="00E50899"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13. Duygu, düşünce ve izlenimlerini çeşitli görsel sanat teknikleriyle ifade eder.</w:t>
            </w:r>
          </w:p>
        </w:tc>
        <w:tc>
          <w:tcPr>
            <w:tcW w:w="5668" w:type="dxa"/>
            <w:vAlign w:val="center"/>
          </w:tcPr>
          <w:p w:rsidR="003164B8" w:rsidRPr="00E50899" w:rsidRDefault="003164B8" w:rsidP="00BA5AF0">
            <w:pPr>
              <w:pStyle w:val="AralkYok"/>
              <w:rPr>
                <w:rFonts w:asciiTheme="majorHAnsi" w:hAnsiTheme="majorHAnsi"/>
                <w:b/>
                <w:sz w:val="20"/>
                <w:szCs w:val="20"/>
              </w:rPr>
            </w:pPr>
            <w:r w:rsidRPr="00E50899">
              <w:rPr>
                <w:rFonts w:asciiTheme="majorHAnsi" w:hAnsiTheme="majorHAnsi" w:cs="Arial"/>
                <w:bCs/>
                <w:sz w:val="20"/>
                <w:szCs w:val="20"/>
              </w:rPr>
              <w:sym w:font="Webdings" w:char="F048"/>
            </w:r>
            <w:r w:rsidRPr="00E50899">
              <w:rPr>
                <w:rFonts w:asciiTheme="majorHAnsi" w:hAnsiTheme="majorHAnsi" w:cs="Arial"/>
                <w:bCs/>
                <w:sz w:val="20"/>
                <w:szCs w:val="20"/>
              </w:rPr>
              <w:t xml:space="preserve"> </w:t>
            </w:r>
            <w:r w:rsidRPr="00E50899">
              <w:rPr>
                <w:rFonts w:asciiTheme="majorHAnsi" w:hAnsiTheme="majorHAnsi"/>
                <w:b/>
                <w:sz w:val="20"/>
                <w:szCs w:val="20"/>
              </w:rPr>
              <w:t>2, 3, 4, 13. “Renklerle Oynuyorum”</w:t>
            </w:r>
          </w:p>
          <w:p w:rsidR="003164B8" w:rsidRPr="00E50899" w:rsidRDefault="003164B8" w:rsidP="00BA5AF0">
            <w:pPr>
              <w:pStyle w:val="AralkYok"/>
              <w:rPr>
                <w:rFonts w:asciiTheme="majorHAnsi" w:hAnsiTheme="majorHAnsi"/>
                <w:sz w:val="20"/>
                <w:szCs w:val="20"/>
              </w:rPr>
            </w:pPr>
            <w:r w:rsidRPr="00E50899">
              <w:rPr>
                <w:rFonts w:asciiTheme="majorHAnsi" w:hAnsiTheme="majorHAnsi"/>
                <w:sz w:val="20"/>
                <w:szCs w:val="20"/>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c>
          <w:tcPr>
            <w:tcW w:w="3401" w:type="dxa"/>
            <w:tcBorders>
              <w:top w:val="nil"/>
              <w:bottom w:val="nil"/>
            </w:tcBorders>
            <w:vAlign w:val="center"/>
          </w:tcPr>
          <w:p w:rsidR="00B56D39" w:rsidRPr="00B56D39"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13. Öğretmen öğrenciyi mümkün olduğunca çok çeşitli malzeme ve teknikle tanıştırmalıdır.</w:t>
            </w:r>
          </w:p>
          <w:p w:rsidR="00B56D39" w:rsidRPr="00B56D39" w:rsidRDefault="00B56D39" w:rsidP="00B56D39">
            <w:pPr>
              <w:rPr>
                <w:rFonts w:ascii="Times New Roman" w:hAnsi="Times New Roman" w:cs="Times New Roman"/>
                <w:sz w:val="20"/>
                <w:szCs w:val="20"/>
              </w:rPr>
            </w:pPr>
          </w:p>
          <w:p w:rsidR="00B56D39" w:rsidRPr="00B56D39"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14. Özel eğitim, 6.</w:t>
            </w:r>
          </w:p>
          <w:p w:rsidR="003164B8" w:rsidRPr="000D7D07"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“Kendini ifade edebilme becerisi geliştirir.”</w:t>
            </w:r>
          </w:p>
        </w:tc>
        <w:tc>
          <w:tcPr>
            <w:tcW w:w="1909" w:type="dxa"/>
            <w:vAlign w:val="center"/>
          </w:tcPr>
          <w:p w:rsidR="003164B8" w:rsidRPr="000D7D07" w:rsidRDefault="00D1587B" w:rsidP="000D7D07">
            <w:pPr>
              <w:rPr>
                <w:rFonts w:ascii="Times New Roman" w:hAnsi="Times New Roman" w:cs="Times New Roman"/>
                <w:sz w:val="20"/>
                <w:szCs w:val="20"/>
              </w:rPr>
            </w:pPr>
            <w:r>
              <w:rPr>
                <w:rFonts w:ascii="Times New Roman" w:hAnsi="Times New Roman" w:cs="Times New Roman"/>
                <w:sz w:val="20"/>
                <w:szCs w:val="20"/>
              </w:rPr>
              <w:t>4 Ekim Hayvanları Koruma Günü</w:t>
            </w:r>
          </w:p>
        </w:tc>
      </w:tr>
      <w:tr w:rsidR="003164B8" w:rsidTr="00F40A03">
        <w:trPr>
          <w:cantSplit/>
          <w:trHeight w:val="1985"/>
        </w:trPr>
        <w:tc>
          <w:tcPr>
            <w:tcW w:w="482" w:type="dxa"/>
            <w:textDirection w:val="btLr"/>
            <w:vAlign w:val="center"/>
          </w:tcPr>
          <w:p w:rsidR="003164B8" w:rsidRPr="000D7D07" w:rsidRDefault="00BA2B32"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10-14 EKİM</w:t>
            </w:r>
          </w:p>
        </w:tc>
        <w:tc>
          <w:tcPr>
            <w:tcW w:w="482"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2. Renklerin ışığa göre değiştiğini fark eder.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3. Bir rengin değerlerini kullanarak resim yapar.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4. Renklerin duygu ve düşüncelerle ilişkisini tartışır.</w:t>
            </w:r>
          </w:p>
          <w:p w:rsidR="003164B8" w:rsidRPr="00E50899" w:rsidRDefault="003164B8" w:rsidP="00BA5AF0">
            <w:pPr>
              <w:pStyle w:val="AralkYok"/>
              <w:rPr>
                <w:rFonts w:asciiTheme="majorHAnsi" w:hAnsiTheme="majorHAnsi"/>
                <w:sz w:val="20"/>
                <w:szCs w:val="20"/>
              </w:rPr>
            </w:pPr>
            <w:r w:rsidRPr="00E50899">
              <w:rPr>
                <w:rFonts w:asciiTheme="majorHAnsi" w:hAnsiTheme="majorHAnsi"/>
                <w:color w:val="000000" w:themeColor="text1"/>
                <w:sz w:val="20"/>
                <w:szCs w:val="20"/>
              </w:rPr>
              <w:t>13. Duygu, düşünce ve izlenimlerini çeşitli görsel sanat teknikleriyle ifade eder.</w:t>
            </w:r>
          </w:p>
        </w:tc>
        <w:tc>
          <w:tcPr>
            <w:tcW w:w="5668" w:type="dxa"/>
            <w:vAlign w:val="center"/>
          </w:tcPr>
          <w:p w:rsidR="003164B8" w:rsidRPr="00E50899" w:rsidRDefault="003164B8" w:rsidP="00BA5AF0">
            <w:pPr>
              <w:pStyle w:val="AralkYok"/>
              <w:rPr>
                <w:rFonts w:asciiTheme="majorHAnsi" w:hAnsiTheme="majorHAnsi"/>
                <w:b/>
                <w:sz w:val="20"/>
                <w:szCs w:val="20"/>
              </w:rPr>
            </w:pPr>
            <w:r w:rsidRPr="00E50899">
              <w:rPr>
                <w:rFonts w:asciiTheme="majorHAnsi" w:hAnsiTheme="majorHAnsi" w:cs="Arial"/>
                <w:bCs/>
                <w:sz w:val="20"/>
                <w:szCs w:val="20"/>
              </w:rPr>
              <w:sym w:font="Webdings" w:char="F048"/>
            </w:r>
            <w:r w:rsidRPr="00E50899">
              <w:rPr>
                <w:rFonts w:asciiTheme="majorHAnsi" w:hAnsiTheme="majorHAnsi" w:cs="Arial"/>
                <w:bCs/>
                <w:sz w:val="20"/>
                <w:szCs w:val="20"/>
              </w:rPr>
              <w:t xml:space="preserve"> </w:t>
            </w:r>
            <w:r w:rsidRPr="00E50899">
              <w:rPr>
                <w:rFonts w:asciiTheme="majorHAnsi" w:hAnsiTheme="majorHAnsi"/>
                <w:b/>
                <w:sz w:val="20"/>
                <w:szCs w:val="20"/>
              </w:rPr>
              <w:t>2, 3, 4, 13. “Renklerle Oynuyorum”</w:t>
            </w:r>
          </w:p>
          <w:p w:rsidR="003164B8" w:rsidRPr="00E50899" w:rsidRDefault="003164B8" w:rsidP="00BA5AF0">
            <w:pPr>
              <w:pStyle w:val="AralkYok"/>
              <w:rPr>
                <w:rFonts w:asciiTheme="majorHAnsi" w:hAnsiTheme="majorHAnsi"/>
                <w:sz w:val="20"/>
                <w:szCs w:val="20"/>
              </w:rPr>
            </w:pPr>
            <w:r w:rsidRPr="00E50899">
              <w:rPr>
                <w:rFonts w:asciiTheme="majorHAnsi" w:hAnsiTheme="majorHAnsi"/>
                <w:sz w:val="20"/>
                <w:szCs w:val="20"/>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c>
          <w:tcPr>
            <w:tcW w:w="3401" w:type="dxa"/>
            <w:tcBorders>
              <w:top w:val="nil"/>
            </w:tcBorders>
            <w:vAlign w:val="center"/>
          </w:tcPr>
          <w:p w:rsidR="003164B8" w:rsidRPr="000D7D07" w:rsidRDefault="003164B8" w:rsidP="000D7D07">
            <w:pPr>
              <w:rPr>
                <w:rFonts w:ascii="Times New Roman" w:hAnsi="Times New Roman" w:cs="Times New Roman"/>
                <w:sz w:val="20"/>
                <w:szCs w:val="20"/>
              </w:rPr>
            </w:pPr>
          </w:p>
        </w:tc>
        <w:tc>
          <w:tcPr>
            <w:tcW w:w="1909" w:type="dxa"/>
            <w:vAlign w:val="center"/>
          </w:tcPr>
          <w:p w:rsidR="003164B8" w:rsidRPr="000D7D07" w:rsidRDefault="003164B8" w:rsidP="000D7D07">
            <w:pPr>
              <w:rPr>
                <w:rFonts w:ascii="Times New Roman" w:hAnsi="Times New Roman" w:cs="Times New Roman"/>
                <w:sz w:val="20"/>
                <w:szCs w:val="20"/>
              </w:rPr>
            </w:pPr>
          </w:p>
        </w:tc>
      </w:tr>
    </w:tbl>
    <w:bookmarkEnd w:id="0"/>
    <w:p w:rsidR="00870B10" w:rsidRDefault="005734F0" w:rsidP="000D7D07">
      <w:r w:rsidRPr="000D7D07">
        <w:t xml:space="preserve"> </w:t>
      </w:r>
    </w:p>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3164B8" w:rsidRPr="00AF7950" w:rsidTr="00BA5AF0">
        <w:trPr>
          <w:trHeight w:val="454"/>
        </w:trPr>
        <w:tc>
          <w:tcPr>
            <w:tcW w:w="15252" w:type="dxa"/>
            <w:gridSpan w:val="7"/>
            <w:vAlign w:val="center"/>
          </w:tcPr>
          <w:p w:rsidR="003164B8" w:rsidRPr="00AF7950" w:rsidRDefault="003164B8" w:rsidP="00D62FF4">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Pr="00AF7950">
              <w:rPr>
                <w:rFonts w:ascii="Times New Roman" w:hAnsi="Times New Roman" w:cs="Times New Roman"/>
              </w:rPr>
              <w:t>2016-2017 EĞİTİM-ÖĞRETİM YILI</w:t>
            </w:r>
            <w:r w:rsidR="0066222E">
              <w:rPr>
                <w:rFonts w:ascii="Times New Roman" w:hAnsi="Times New Roman" w:cs="Times New Roman"/>
              </w:rPr>
              <w:t xml:space="preserve"> 4. SINIF</w:t>
            </w:r>
            <w:r w:rsidRPr="00AF7950">
              <w:rPr>
                <w:rFonts w:ascii="Times New Roman" w:hAnsi="Times New Roman" w:cs="Times New Roman"/>
              </w:rPr>
              <w:t xml:space="preserve"> GÖRSEL SANATLAR DERSİ YILLIK PLANI</w:t>
            </w:r>
          </w:p>
        </w:tc>
      </w:tr>
      <w:tr w:rsidR="003164B8" w:rsidTr="00BA5AF0">
        <w:trPr>
          <w:cantSplit/>
          <w:trHeight w:val="397"/>
        </w:trPr>
        <w:tc>
          <w:tcPr>
            <w:tcW w:w="1440" w:type="dxa"/>
            <w:gridSpan w:val="3"/>
            <w:vAlign w:val="center"/>
          </w:tcPr>
          <w:p w:rsidR="003164B8" w:rsidRPr="000D7D07" w:rsidRDefault="003164B8" w:rsidP="00BA5AF0">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3164B8" w:rsidRDefault="003164B8" w:rsidP="00BA5AF0">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3164B8" w:rsidRPr="000D7D07" w:rsidTr="00EF547F">
        <w:trPr>
          <w:cantSplit/>
          <w:trHeight w:val="1158"/>
        </w:trPr>
        <w:tc>
          <w:tcPr>
            <w:tcW w:w="482"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474409" w:rsidRPr="000D7D07" w:rsidTr="00DC0790">
        <w:trPr>
          <w:cantSplit/>
          <w:trHeight w:val="1547"/>
        </w:trPr>
        <w:tc>
          <w:tcPr>
            <w:tcW w:w="482" w:type="dxa"/>
            <w:textDirection w:val="btLr"/>
            <w:vAlign w:val="center"/>
          </w:tcPr>
          <w:p w:rsidR="00474409" w:rsidRPr="000D7D07" w:rsidRDefault="00474409"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17-21 EKİM</w:t>
            </w:r>
          </w:p>
        </w:tc>
        <w:tc>
          <w:tcPr>
            <w:tcW w:w="482" w:type="dxa"/>
            <w:vAlign w:val="center"/>
          </w:tcPr>
          <w:p w:rsidR="00474409" w:rsidRPr="000D7D07" w:rsidRDefault="00474409" w:rsidP="00BA5AF0">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474409" w:rsidRPr="000D7D07" w:rsidRDefault="00474409"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474409" w:rsidRPr="008428A4" w:rsidRDefault="00474409" w:rsidP="008428A4">
            <w:pPr>
              <w:rPr>
                <w:rFonts w:ascii="Times New Roman" w:hAnsi="Times New Roman" w:cs="Times New Roman"/>
                <w:sz w:val="20"/>
                <w:szCs w:val="20"/>
              </w:rPr>
            </w:pPr>
          </w:p>
          <w:p w:rsidR="00474409" w:rsidRPr="008428A4" w:rsidRDefault="00474409" w:rsidP="008428A4">
            <w:pPr>
              <w:rPr>
                <w:rFonts w:ascii="Times New Roman" w:hAnsi="Times New Roman" w:cs="Times New Roman"/>
                <w:sz w:val="20"/>
                <w:szCs w:val="20"/>
              </w:rPr>
            </w:pPr>
            <w:r w:rsidRPr="008428A4">
              <w:rPr>
                <w:rFonts w:ascii="Times New Roman" w:hAnsi="Times New Roman" w:cs="Times New Roman"/>
                <w:sz w:val="20"/>
                <w:szCs w:val="20"/>
              </w:rPr>
              <w:t>5. Doğal ve yapay (üretilmiş) nesneleri ayırt eder(</w:t>
            </w:r>
            <w:proofErr w:type="gramStart"/>
            <w:r w:rsidRPr="008428A4">
              <w:rPr>
                <w:rFonts w:ascii="Times New Roman" w:hAnsi="Times New Roman" w:cs="Times New Roman"/>
                <w:sz w:val="20"/>
                <w:szCs w:val="20"/>
              </w:rPr>
              <w:t>G.S.B</w:t>
            </w:r>
            <w:proofErr w:type="gramEnd"/>
            <w:r w:rsidRPr="008428A4">
              <w:rPr>
                <w:rFonts w:ascii="Times New Roman" w:hAnsi="Times New Roman" w:cs="Times New Roman"/>
                <w:sz w:val="20"/>
                <w:szCs w:val="20"/>
              </w:rPr>
              <w:t>.).</w:t>
            </w:r>
          </w:p>
          <w:p w:rsidR="00474409" w:rsidRPr="008428A4" w:rsidRDefault="00474409" w:rsidP="008428A4">
            <w:pPr>
              <w:rPr>
                <w:rFonts w:ascii="Times New Roman" w:hAnsi="Times New Roman" w:cs="Times New Roman"/>
                <w:sz w:val="20"/>
                <w:szCs w:val="20"/>
              </w:rPr>
            </w:pPr>
          </w:p>
        </w:tc>
        <w:tc>
          <w:tcPr>
            <w:tcW w:w="5668" w:type="dxa"/>
            <w:vAlign w:val="center"/>
          </w:tcPr>
          <w:p w:rsidR="00474409" w:rsidRPr="008428A4" w:rsidRDefault="00474409" w:rsidP="008428A4">
            <w:pPr>
              <w:rPr>
                <w:rFonts w:ascii="Times New Roman" w:hAnsi="Times New Roman" w:cs="Times New Roman"/>
                <w:b/>
                <w:sz w:val="20"/>
                <w:szCs w:val="20"/>
              </w:rPr>
            </w:pPr>
          </w:p>
          <w:p w:rsidR="00474409" w:rsidRPr="008428A4" w:rsidRDefault="00474409" w:rsidP="008428A4">
            <w:pPr>
              <w:rPr>
                <w:rFonts w:ascii="Times New Roman" w:hAnsi="Times New Roman" w:cs="Times New Roman"/>
                <w:sz w:val="20"/>
                <w:szCs w:val="20"/>
              </w:rPr>
            </w:pPr>
            <w:r w:rsidRPr="008428A4">
              <w:rPr>
                <w:rFonts w:ascii="Times New Roman" w:hAnsi="Times New Roman" w:cs="Times New Roman"/>
                <w:b/>
                <w:sz w:val="20"/>
                <w:szCs w:val="20"/>
              </w:rPr>
              <w:t xml:space="preserve">Doğal ve Yapay Nesneler: </w:t>
            </w:r>
            <w:r w:rsidRPr="008428A4">
              <w:rPr>
                <w:rFonts w:ascii="Times New Roman" w:hAnsi="Times New Roman" w:cs="Times New Roman"/>
                <w:sz w:val="20"/>
                <w:szCs w:val="20"/>
              </w:rPr>
              <w:t xml:space="preserve">Çevresinde gördüğü doğal ve yapay nesnelere örnek verir. </w:t>
            </w:r>
          </w:p>
          <w:p w:rsidR="00474409" w:rsidRPr="008428A4" w:rsidRDefault="00474409" w:rsidP="008428A4">
            <w:pPr>
              <w:rPr>
                <w:rFonts w:ascii="Times New Roman" w:hAnsi="Times New Roman" w:cs="Times New Roman"/>
                <w:b/>
                <w:sz w:val="20"/>
                <w:szCs w:val="20"/>
              </w:rPr>
            </w:pPr>
            <w:r w:rsidRPr="008428A4">
              <w:rPr>
                <w:rFonts w:ascii="Times New Roman" w:hAnsi="Times New Roman" w:cs="Times New Roman"/>
                <w:sz w:val="20"/>
                <w:szCs w:val="20"/>
              </w:rPr>
              <w:t>Doğal ve yapay nesnelerle görsel tasarımlar yapar.</w:t>
            </w:r>
          </w:p>
        </w:tc>
        <w:tc>
          <w:tcPr>
            <w:tcW w:w="3401" w:type="dxa"/>
            <w:tcBorders>
              <w:bottom w:val="nil"/>
            </w:tcBorders>
            <w:vAlign w:val="center"/>
          </w:tcPr>
          <w:p w:rsidR="00E50899" w:rsidRPr="00E50899" w:rsidRDefault="00E50899" w:rsidP="00E50899">
            <w:pPr>
              <w:rPr>
                <w:rFonts w:ascii="Times New Roman" w:hAnsi="Times New Roman" w:cs="Times New Roman"/>
                <w:sz w:val="20"/>
                <w:szCs w:val="20"/>
              </w:rPr>
            </w:pPr>
            <w:r w:rsidRPr="00E50899">
              <w:rPr>
                <w:rFonts w:ascii="Times New Roman" w:hAnsi="Times New Roman" w:cs="Times New Roman"/>
                <w:sz w:val="20"/>
                <w:szCs w:val="20"/>
              </w:rPr>
              <w:t>5. Doğal Nesneler: Ağaç kabuğu,</w:t>
            </w:r>
          </w:p>
          <w:p w:rsidR="00E50899" w:rsidRPr="00E50899"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yaprak</w:t>
            </w:r>
            <w:proofErr w:type="gramEnd"/>
            <w:r w:rsidRPr="00E50899">
              <w:rPr>
                <w:rFonts w:ascii="Times New Roman" w:hAnsi="Times New Roman" w:cs="Times New Roman"/>
                <w:sz w:val="20"/>
                <w:szCs w:val="20"/>
              </w:rPr>
              <w:t>, kum, kayalar gibi doğaya ait</w:t>
            </w:r>
          </w:p>
          <w:p w:rsidR="00E50899" w:rsidRPr="00E50899"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nesneler</w:t>
            </w:r>
            <w:proofErr w:type="gramEnd"/>
            <w:r w:rsidRPr="00E50899">
              <w:rPr>
                <w:rFonts w:ascii="Times New Roman" w:hAnsi="Times New Roman" w:cs="Times New Roman"/>
                <w:sz w:val="20"/>
                <w:szCs w:val="20"/>
              </w:rPr>
              <w:t>.</w:t>
            </w:r>
          </w:p>
          <w:p w:rsidR="00E50899" w:rsidRPr="00E50899" w:rsidRDefault="00E50899" w:rsidP="00E50899">
            <w:pPr>
              <w:rPr>
                <w:rFonts w:ascii="Times New Roman" w:hAnsi="Times New Roman" w:cs="Times New Roman"/>
                <w:sz w:val="20"/>
                <w:szCs w:val="20"/>
              </w:rPr>
            </w:pPr>
            <w:r w:rsidRPr="00E50899">
              <w:rPr>
                <w:rFonts w:ascii="Times New Roman" w:hAnsi="Times New Roman" w:cs="Times New Roman"/>
                <w:sz w:val="20"/>
                <w:szCs w:val="20"/>
              </w:rPr>
              <w:t>Yapay Nesneler: Bardak, tabak, ip,</w:t>
            </w:r>
          </w:p>
          <w:p w:rsidR="00474409" w:rsidRPr="008428A4"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kumaş</w:t>
            </w:r>
            <w:proofErr w:type="gramEnd"/>
            <w:r w:rsidRPr="00E50899">
              <w:rPr>
                <w:rFonts w:ascii="Times New Roman" w:hAnsi="Times New Roman" w:cs="Times New Roman"/>
                <w:sz w:val="20"/>
                <w:szCs w:val="20"/>
              </w:rPr>
              <w:t xml:space="preserve"> gibi üretilmiş nesneler.</w:t>
            </w:r>
          </w:p>
        </w:tc>
        <w:tc>
          <w:tcPr>
            <w:tcW w:w="1909" w:type="dxa"/>
            <w:vAlign w:val="center"/>
          </w:tcPr>
          <w:p w:rsidR="00474409" w:rsidRPr="008428A4" w:rsidRDefault="00474409" w:rsidP="008428A4">
            <w:pPr>
              <w:rPr>
                <w:rFonts w:ascii="Times New Roman" w:hAnsi="Times New Roman" w:cs="Times New Roman"/>
                <w:sz w:val="20"/>
                <w:szCs w:val="20"/>
              </w:rPr>
            </w:pPr>
          </w:p>
        </w:tc>
      </w:tr>
      <w:tr w:rsidR="003164B8" w:rsidRPr="000D7D07" w:rsidTr="00DC0790">
        <w:trPr>
          <w:cantSplit/>
          <w:trHeight w:val="1682"/>
        </w:trPr>
        <w:tc>
          <w:tcPr>
            <w:tcW w:w="482" w:type="dxa"/>
            <w:textDirection w:val="btLr"/>
            <w:vAlign w:val="center"/>
          </w:tcPr>
          <w:p w:rsidR="003164B8" w:rsidRPr="000D7D07" w:rsidRDefault="00CF13B8"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24-28 EKİM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6</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Default="009C07B4" w:rsidP="009C07B4">
            <w:pPr>
              <w:rPr>
                <w:rFonts w:ascii="Times New Roman" w:hAnsi="Times New Roman" w:cs="Times New Roman"/>
                <w:sz w:val="20"/>
                <w:szCs w:val="20"/>
              </w:rPr>
            </w:pPr>
            <w:r w:rsidRPr="009C07B4">
              <w:rPr>
                <w:rFonts w:ascii="Times New Roman" w:hAnsi="Times New Roman" w:cs="Times New Roman"/>
                <w:sz w:val="20"/>
                <w:szCs w:val="20"/>
              </w:rPr>
              <w:t>13. Duygu, düşünce ve izlenim</w:t>
            </w:r>
            <w:r w:rsidR="00363B1C">
              <w:rPr>
                <w:rFonts w:ascii="Times New Roman" w:hAnsi="Times New Roman" w:cs="Times New Roman"/>
                <w:sz w:val="20"/>
                <w:szCs w:val="20"/>
              </w:rPr>
              <w:t>-</w:t>
            </w:r>
            <w:proofErr w:type="spellStart"/>
            <w:r w:rsidRPr="009C07B4">
              <w:rPr>
                <w:rFonts w:ascii="Times New Roman" w:hAnsi="Times New Roman" w:cs="Times New Roman"/>
                <w:sz w:val="20"/>
                <w:szCs w:val="20"/>
              </w:rPr>
              <w:t>lerini</w:t>
            </w:r>
            <w:proofErr w:type="spellEnd"/>
            <w:r w:rsidRPr="009C07B4">
              <w:rPr>
                <w:rFonts w:ascii="Times New Roman" w:hAnsi="Times New Roman" w:cs="Times New Roman"/>
                <w:sz w:val="20"/>
                <w:szCs w:val="20"/>
              </w:rPr>
              <w:t xml:space="preserve"> çeşitli görsel sanat teknik</w:t>
            </w:r>
            <w:r w:rsidR="00363B1C">
              <w:rPr>
                <w:rFonts w:ascii="Times New Roman" w:hAnsi="Times New Roman" w:cs="Times New Roman"/>
                <w:sz w:val="20"/>
                <w:szCs w:val="20"/>
              </w:rPr>
              <w:t>-</w:t>
            </w:r>
            <w:proofErr w:type="spellStart"/>
            <w:r w:rsidRPr="009C07B4">
              <w:rPr>
                <w:rFonts w:ascii="Times New Roman" w:hAnsi="Times New Roman" w:cs="Times New Roman"/>
                <w:sz w:val="20"/>
                <w:szCs w:val="20"/>
              </w:rPr>
              <w:t>leriyle</w:t>
            </w:r>
            <w:proofErr w:type="spellEnd"/>
            <w:r w:rsidRPr="009C07B4">
              <w:rPr>
                <w:rFonts w:ascii="Times New Roman" w:hAnsi="Times New Roman" w:cs="Times New Roman"/>
                <w:sz w:val="20"/>
                <w:szCs w:val="20"/>
              </w:rPr>
              <w:t xml:space="preserve"> ifade eder(</w:t>
            </w:r>
            <w:proofErr w:type="gramStart"/>
            <w:r w:rsidRPr="009C07B4">
              <w:rPr>
                <w:rFonts w:ascii="Times New Roman" w:hAnsi="Times New Roman" w:cs="Times New Roman"/>
                <w:sz w:val="20"/>
                <w:szCs w:val="20"/>
              </w:rPr>
              <w:t>G.S.B</w:t>
            </w:r>
            <w:proofErr w:type="gramEnd"/>
            <w:r w:rsidRPr="009C07B4">
              <w:rPr>
                <w:rFonts w:ascii="Times New Roman" w:hAnsi="Times New Roman" w:cs="Times New Roman"/>
                <w:sz w:val="20"/>
                <w:szCs w:val="20"/>
              </w:rPr>
              <w:t>.).</w:t>
            </w:r>
          </w:p>
          <w:p w:rsidR="00363B1C" w:rsidRPr="009C07B4" w:rsidRDefault="00363B1C" w:rsidP="009C07B4">
            <w:pPr>
              <w:rPr>
                <w:rFonts w:ascii="Times New Roman" w:hAnsi="Times New Roman" w:cs="Times New Roman"/>
                <w:sz w:val="20"/>
                <w:szCs w:val="20"/>
              </w:rPr>
            </w:pPr>
            <w:r w:rsidRPr="00363B1C">
              <w:rPr>
                <w:rFonts w:ascii="Times New Roman" w:hAnsi="Times New Roman" w:cs="Times New Roman"/>
                <w:sz w:val="20"/>
                <w:szCs w:val="20"/>
              </w:rPr>
              <w:t>14. Çalışmalarını sergilemekten ve arkadaşlarının yaptığı eserleri izlemekten zevk alır.</w:t>
            </w:r>
          </w:p>
        </w:tc>
        <w:tc>
          <w:tcPr>
            <w:tcW w:w="5668" w:type="dxa"/>
            <w:vAlign w:val="center"/>
          </w:tcPr>
          <w:p w:rsidR="003164B8" w:rsidRPr="009C07B4" w:rsidRDefault="009C07B4" w:rsidP="00BA5AF0">
            <w:pPr>
              <w:rPr>
                <w:rFonts w:ascii="Times New Roman" w:hAnsi="Times New Roman" w:cs="Times New Roman"/>
                <w:sz w:val="20"/>
                <w:szCs w:val="20"/>
              </w:rPr>
            </w:pPr>
            <w:r w:rsidRPr="009C07B4">
              <w:rPr>
                <w:rFonts w:ascii="Times New Roman" w:hAnsi="Times New Roman" w:cs="Times New Roman"/>
                <w:b/>
                <w:sz w:val="20"/>
                <w:szCs w:val="20"/>
              </w:rPr>
              <w:t>Bayram İzlenimlerim</w:t>
            </w:r>
            <w:r w:rsidRPr="009C07B4">
              <w:rPr>
                <w:rFonts w:ascii="Times New Roman" w:hAnsi="Times New Roman" w:cs="Times New Roman"/>
                <w:sz w:val="20"/>
                <w:szCs w:val="20"/>
              </w:rPr>
              <w:t>:  Cumhuriyet Bayramı etkinliklerinde gördüklerini görsel çalışmalarla ifade etmeleri istenir.</w:t>
            </w:r>
          </w:p>
        </w:tc>
        <w:tc>
          <w:tcPr>
            <w:tcW w:w="3401" w:type="dxa"/>
            <w:tcBorders>
              <w:top w:val="nil"/>
              <w:bottom w:val="nil"/>
            </w:tcBorders>
            <w:vAlign w:val="center"/>
          </w:tcPr>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5. Fen ve Teknoloji dersi, “Madde ve</w:t>
            </w:r>
          </w:p>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Değişim ” öğrenme alanı, “Maddeyi</w:t>
            </w:r>
          </w:p>
          <w:p w:rsidR="003164B8" w:rsidRPr="000D7D07"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Tanıyalım” Ünitesi “Doğal, işlenmiş ve</w:t>
            </w:r>
          </w:p>
        </w:tc>
        <w:tc>
          <w:tcPr>
            <w:tcW w:w="1909" w:type="dxa"/>
            <w:vAlign w:val="center"/>
          </w:tcPr>
          <w:p w:rsidR="003164B8" w:rsidRPr="000D7D07" w:rsidRDefault="008317D3" w:rsidP="00BA5AF0">
            <w:pPr>
              <w:rPr>
                <w:rFonts w:ascii="Times New Roman" w:hAnsi="Times New Roman" w:cs="Times New Roman"/>
                <w:sz w:val="20"/>
                <w:szCs w:val="20"/>
              </w:rPr>
            </w:pPr>
            <w:r>
              <w:rPr>
                <w:rFonts w:ascii="Times New Roman" w:hAnsi="Times New Roman" w:cs="Times New Roman"/>
                <w:sz w:val="20"/>
                <w:szCs w:val="20"/>
              </w:rPr>
              <w:t>29 Ekim Cumhuriyet Bayramı</w:t>
            </w:r>
          </w:p>
        </w:tc>
      </w:tr>
      <w:tr w:rsidR="003164B8" w:rsidRPr="000D7D07" w:rsidTr="00DC0790">
        <w:trPr>
          <w:cantSplit/>
          <w:trHeight w:val="1523"/>
        </w:trPr>
        <w:tc>
          <w:tcPr>
            <w:tcW w:w="482" w:type="dxa"/>
            <w:textDirection w:val="btLr"/>
            <w:vAlign w:val="center"/>
          </w:tcPr>
          <w:p w:rsidR="003164B8" w:rsidRPr="000D7D07" w:rsidRDefault="00CF13B8"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31 EKİM-04 KASIM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7</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Default="009C07B4" w:rsidP="00BA5AF0">
            <w:pPr>
              <w:rPr>
                <w:rFonts w:ascii="Times New Roman" w:hAnsi="Times New Roman" w:cs="Times New Roman"/>
                <w:sz w:val="20"/>
                <w:szCs w:val="20"/>
              </w:rPr>
            </w:pPr>
            <w:r w:rsidRPr="009C07B4">
              <w:rPr>
                <w:rFonts w:ascii="Times New Roman" w:hAnsi="Times New Roman" w:cs="Times New Roman"/>
                <w:sz w:val="20"/>
                <w:szCs w:val="20"/>
              </w:rPr>
              <w:t>6. Çevresindeki benzer biçimlere örnekler verir.</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7. Çevresindeki biçim zıtlıklarının neler olabileceğini</w:t>
            </w:r>
          </w:p>
          <w:p w:rsidR="00EF547F"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tartışır</w:t>
            </w:r>
            <w:proofErr w:type="gramEnd"/>
            <w:r w:rsidRPr="00EF547F">
              <w:rPr>
                <w:rFonts w:ascii="Times New Roman" w:hAnsi="Times New Roman" w:cs="Times New Roman"/>
                <w:sz w:val="20"/>
                <w:szCs w:val="20"/>
              </w:rPr>
              <w:t>.</w:t>
            </w:r>
          </w:p>
        </w:tc>
        <w:tc>
          <w:tcPr>
            <w:tcW w:w="5668" w:type="dxa"/>
            <w:vAlign w:val="center"/>
          </w:tcPr>
          <w:p w:rsidR="00EF547F" w:rsidRPr="00EF547F" w:rsidRDefault="00EF547F" w:rsidP="00EF547F">
            <w:pPr>
              <w:rPr>
                <w:rFonts w:ascii="Times New Roman" w:hAnsi="Times New Roman" w:cs="Times New Roman"/>
                <w:b/>
                <w:bCs/>
                <w:sz w:val="20"/>
                <w:szCs w:val="20"/>
              </w:rPr>
            </w:pPr>
            <w:r w:rsidRPr="00EF547F">
              <w:rPr>
                <w:rFonts w:ascii="Times New Roman" w:hAnsi="Times New Roman" w:cs="Times New Roman"/>
                <w:bCs/>
                <w:sz w:val="20"/>
                <w:szCs w:val="20"/>
              </w:rPr>
              <w:sym w:font="Webdings" w:char="F048"/>
            </w:r>
            <w:r w:rsidRPr="00EF547F">
              <w:rPr>
                <w:rFonts w:ascii="Times New Roman" w:hAnsi="Times New Roman" w:cs="Times New Roman"/>
                <w:bCs/>
                <w:sz w:val="20"/>
                <w:szCs w:val="20"/>
              </w:rPr>
              <w:t xml:space="preserve">  </w:t>
            </w:r>
            <w:r w:rsidRPr="00EF547F">
              <w:rPr>
                <w:rFonts w:ascii="Times New Roman" w:hAnsi="Times New Roman" w:cs="Times New Roman"/>
                <w:b/>
                <w:bCs/>
                <w:sz w:val="20"/>
                <w:szCs w:val="20"/>
              </w:rPr>
              <w:t>7. “Yuvarlak – Köşeli Oyunu”</w:t>
            </w:r>
          </w:p>
          <w:p w:rsidR="003164B8" w:rsidRPr="000D7D07"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Öğretmen, öğrencilerden çevrelerinde bulunan yuvarlak ve köşeli biçimlerden örnekler vermelerini ister. Örneğin, meyveler yuvarlak hatlı, sıralar köşelidir. Kitap, defter köşeli, şapkalar yuvarlaktır gibi örneklerle biçim zıtlıklarının, temel düzeyde, farkına varmalarını sağlar.</w:t>
            </w:r>
          </w:p>
        </w:tc>
        <w:tc>
          <w:tcPr>
            <w:tcW w:w="3401" w:type="dxa"/>
            <w:tcBorders>
              <w:top w:val="nil"/>
              <w:bottom w:val="nil"/>
            </w:tcBorders>
            <w:vAlign w:val="center"/>
          </w:tcPr>
          <w:p w:rsidR="009C07B4" w:rsidRPr="009C07B4" w:rsidRDefault="009C07B4" w:rsidP="009C07B4">
            <w:pPr>
              <w:rPr>
                <w:rFonts w:ascii="Times New Roman" w:hAnsi="Times New Roman" w:cs="Times New Roman"/>
                <w:sz w:val="20"/>
                <w:szCs w:val="20"/>
              </w:rPr>
            </w:pPr>
            <w:r w:rsidRPr="009C07B4">
              <w:rPr>
                <w:rFonts w:ascii="Times New Roman" w:hAnsi="Times New Roman" w:cs="Times New Roman"/>
                <w:sz w:val="20"/>
                <w:szCs w:val="20"/>
              </w:rPr>
              <w:t>6. Benzer biçimlerin tespit ettirilmesi,</w:t>
            </w:r>
          </w:p>
          <w:p w:rsidR="009C07B4" w:rsidRPr="009C07B4" w:rsidRDefault="009C07B4" w:rsidP="009C07B4">
            <w:pPr>
              <w:rPr>
                <w:rFonts w:ascii="Times New Roman" w:hAnsi="Times New Roman" w:cs="Times New Roman"/>
                <w:sz w:val="20"/>
                <w:szCs w:val="20"/>
              </w:rPr>
            </w:pPr>
            <w:proofErr w:type="gramStart"/>
            <w:r w:rsidRPr="009C07B4">
              <w:rPr>
                <w:rFonts w:ascii="Times New Roman" w:hAnsi="Times New Roman" w:cs="Times New Roman"/>
                <w:sz w:val="20"/>
                <w:szCs w:val="20"/>
              </w:rPr>
              <w:t>sezgi</w:t>
            </w:r>
            <w:proofErr w:type="gramEnd"/>
            <w:r w:rsidRPr="009C07B4">
              <w:rPr>
                <w:rFonts w:ascii="Times New Roman" w:hAnsi="Times New Roman" w:cs="Times New Roman"/>
                <w:sz w:val="20"/>
                <w:szCs w:val="20"/>
              </w:rPr>
              <w:t xml:space="preserve"> yoluyla ahenk ilkesine temel</w:t>
            </w:r>
          </w:p>
          <w:p w:rsidR="003164B8" w:rsidRDefault="009C07B4" w:rsidP="009C07B4">
            <w:pPr>
              <w:rPr>
                <w:rFonts w:ascii="Times New Roman" w:hAnsi="Times New Roman" w:cs="Times New Roman"/>
                <w:sz w:val="20"/>
                <w:szCs w:val="20"/>
              </w:rPr>
            </w:pPr>
            <w:proofErr w:type="gramStart"/>
            <w:r w:rsidRPr="009C07B4">
              <w:rPr>
                <w:rFonts w:ascii="Times New Roman" w:hAnsi="Times New Roman" w:cs="Times New Roman"/>
                <w:sz w:val="20"/>
                <w:szCs w:val="20"/>
              </w:rPr>
              <w:t>düzeyde</w:t>
            </w:r>
            <w:proofErr w:type="gramEnd"/>
            <w:r w:rsidRPr="009C07B4">
              <w:rPr>
                <w:rFonts w:ascii="Times New Roman" w:hAnsi="Times New Roman" w:cs="Times New Roman"/>
                <w:sz w:val="20"/>
                <w:szCs w:val="20"/>
              </w:rPr>
              <w:t xml:space="preserve"> bir giriş yapmak içindir.</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7. Biçim zıtlıklarının tespit ettirilmesi,</w:t>
            </w:r>
          </w:p>
          <w:p w:rsidR="00EF547F" w:rsidRPr="00EF547F"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sezgi</w:t>
            </w:r>
            <w:proofErr w:type="gramEnd"/>
            <w:r w:rsidRPr="00EF547F">
              <w:rPr>
                <w:rFonts w:ascii="Times New Roman" w:hAnsi="Times New Roman" w:cs="Times New Roman"/>
                <w:sz w:val="20"/>
                <w:szCs w:val="20"/>
              </w:rPr>
              <w:t xml:space="preserve"> yoluyla denge ilkesine temel</w:t>
            </w:r>
          </w:p>
          <w:p w:rsidR="00EF547F"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düzeyde</w:t>
            </w:r>
            <w:proofErr w:type="gramEnd"/>
            <w:r w:rsidRPr="00EF547F">
              <w:rPr>
                <w:rFonts w:ascii="Times New Roman" w:hAnsi="Times New Roman" w:cs="Times New Roman"/>
                <w:sz w:val="20"/>
                <w:szCs w:val="20"/>
              </w:rPr>
              <w:t xml:space="preserve"> bir giriş yapmak içindir.</w:t>
            </w:r>
          </w:p>
        </w:tc>
        <w:tc>
          <w:tcPr>
            <w:tcW w:w="1909" w:type="dxa"/>
            <w:vAlign w:val="center"/>
          </w:tcPr>
          <w:p w:rsidR="003164B8" w:rsidRPr="000D7D07" w:rsidRDefault="003164B8" w:rsidP="00BA5AF0">
            <w:pPr>
              <w:rPr>
                <w:rFonts w:ascii="Times New Roman" w:hAnsi="Times New Roman" w:cs="Times New Roman"/>
                <w:sz w:val="20"/>
                <w:szCs w:val="20"/>
              </w:rPr>
            </w:pPr>
          </w:p>
        </w:tc>
      </w:tr>
      <w:tr w:rsidR="003164B8" w:rsidRPr="000D7D07" w:rsidTr="00DC0790">
        <w:trPr>
          <w:cantSplit/>
          <w:trHeight w:val="3387"/>
        </w:trPr>
        <w:tc>
          <w:tcPr>
            <w:tcW w:w="482" w:type="dxa"/>
            <w:textDirection w:val="btLr"/>
            <w:vAlign w:val="center"/>
          </w:tcPr>
          <w:p w:rsidR="003164B8" w:rsidRPr="000D7D07" w:rsidRDefault="00CF13B8"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07-11 KASIM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8</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C0790" w:rsidRPr="00DC0790" w:rsidRDefault="00DC0790" w:rsidP="00DC0790">
            <w:pPr>
              <w:rPr>
                <w:rFonts w:ascii="Times New Roman" w:hAnsi="Times New Roman" w:cs="Times New Roman"/>
                <w:sz w:val="20"/>
                <w:szCs w:val="20"/>
              </w:rPr>
            </w:pPr>
            <w:r>
              <w:rPr>
                <w:rFonts w:ascii="Times New Roman" w:hAnsi="Times New Roman" w:cs="Times New Roman"/>
                <w:sz w:val="20"/>
                <w:szCs w:val="20"/>
              </w:rPr>
              <w:t>13. Duygu, düşünce ve izle</w:t>
            </w:r>
            <w:r w:rsidRPr="00DC0790">
              <w:rPr>
                <w:rFonts w:ascii="Times New Roman" w:hAnsi="Times New Roman" w:cs="Times New Roman"/>
                <w:sz w:val="20"/>
                <w:szCs w:val="20"/>
              </w:rPr>
              <w:t>nim</w:t>
            </w:r>
            <w:r>
              <w:rPr>
                <w:rFonts w:ascii="Times New Roman" w:hAnsi="Times New Roman" w:cs="Times New Roman"/>
                <w:sz w:val="20"/>
                <w:szCs w:val="20"/>
              </w:rPr>
              <w:t>-</w:t>
            </w:r>
            <w:proofErr w:type="spellStart"/>
            <w:r w:rsidRPr="00DC0790">
              <w:rPr>
                <w:rFonts w:ascii="Times New Roman" w:hAnsi="Times New Roman" w:cs="Times New Roman"/>
                <w:sz w:val="20"/>
                <w:szCs w:val="20"/>
              </w:rPr>
              <w:t>lerini</w:t>
            </w:r>
            <w:proofErr w:type="spellEnd"/>
            <w:r w:rsidRPr="00DC0790">
              <w:rPr>
                <w:rFonts w:ascii="Times New Roman" w:hAnsi="Times New Roman" w:cs="Times New Roman"/>
                <w:sz w:val="20"/>
                <w:szCs w:val="20"/>
              </w:rPr>
              <w:t xml:space="preserve"> çeşitli görsel sanat teknik</w:t>
            </w:r>
            <w:r>
              <w:rPr>
                <w:rFonts w:ascii="Times New Roman" w:hAnsi="Times New Roman" w:cs="Times New Roman"/>
                <w:sz w:val="20"/>
                <w:szCs w:val="20"/>
              </w:rPr>
              <w:t>-</w:t>
            </w:r>
            <w:proofErr w:type="spellStart"/>
            <w:r w:rsidRPr="00DC0790">
              <w:rPr>
                <w:rFonts w:ascii="Times New Roman" w:hAnsi="Times New Roman" w:cs="Times New Roman"/>
                <w:sz w:val="20"/>
                <w:szCs w:val="20"/>
              </w:rPr>
              <w:t>leriyle</w:t>
            </w:r>
            <w:proofErr w:type="spellEnd"/>
            <w:r w:rsidRPr="00DC0790">
              <w:rPr>
                <w:rFonts w:ascii="Times New Roman" w:hAnsi="Times New Roman" w:cs="Times New Roman"/>
                <w:sz w:val="20"/>
                <w:szCs w:val="20"/>
              </w:rPr>
              <w:t xml:space="preserve"> ifade eder.</w:t>
            </w:r>
          </w:p>
          <w:p w:rsidR="003164B8" w:rsidRPr="000D7D07" w:rsidRDefault="00DC0790" w:rsidP="00DC0790">
            <w:pPr>
              <w:rPr>
                <w:rFonts w:ascii="Times New Roman" w:hAnsi="Times New Roman" w:cs="Times New Roman"/>
                <w:sz w:val="20"/>
                <w:szCs w:val="20"/>
              </w:rPr>
            </w:pPr>
            <w:r>
              <w:rPr>
                <w:rFonts w:ascii="Times New Roman" w:hAnsi="Times New Roman" w:cs="Times New Roman"/>
                <w:sz w:val="20"/>
                <w:szCs w:val="20"/>
              </w:rPr>
              <w:t>14. Çalışmalarını sergile</w:t>
            </w:r>
            <w:r w:rsidRPr="00DC0790">
              <w:rPr>
                <w:rFonts w:ascii="Times New Roman" w:hAnsi="Times New Roman" w:cs="Times New Roman"/>
                <w:sz w:val="20"/>
                <w:szCs w:val="20"/>
              </w:rPr>
              <w:t>mekten ve arkadaşlarının yaptığı eserleri izlemekten zevk alır.</w:t>
            </w:r>
          </w:p>
        </w:tc>
        <w:tc>
          <w:tcPr>
            <w:tcW w:w="5668" w:type="dxa"/>
            <w:vAlign w:val="center"/>
          </w:tcPr>
          <w:p w:rsidR="00DC0790" w:rsidRDefault="00DC0790" w:rsidP="00DC0790">
            <w:pPr>
              <w:rPr>
                <w:rFonts w:ascii="Times New Roman" w:hAnsi="Times New Roman" w:cs="Times New Roman"/>
                <w:bCs/>
                <w:sz w:val="18"/>
                <w:szCs w:val="18"/>
              </w:rPr>
            </w:pPr>
          </w:p>
          <w:p w:rsidR="00DC0790" w:rsidRPr="00DC0790" w:rsidRDefault="00DC0790" w:rsidP="00DC0790">
            <w:pPr>
              <w:rPr>
                <w:rFonts w:ascii="Times New Roman" w:hAnsi="Times New Roman" w:cs="Times New Roman"/>
                <w:b/>
                <w:bCs/>
                <w:sz w:val="18"/>
                <w:szCs w:val="18"/>
              </w:rPr>
            </w:pPr>
            <w:r w:rsidRPr="00DC0790">
              <w:rPr>
                <w:rFonts w:ascii="Times New Roman" w:hAnsi="Times New Roman" w:cs="Times New Roman"/>
                <w:bCs/>
                <w:sz w:val="18"/>
                <w:szCs w:val="18"/>
              </w:rPr>
              <w:sym w:font="Webdings" w:char="F048"/>
            </w:r>
            <w:r w:rsidRPr="00DC0790">
              <w:rPr>
                <w:rFonts w:ascii="Times New Roman" w:hAnsi="Times New Roman" w:cs="Times New Roman"/>
                <w:bCs/>
                <w:sz w:val="18"/>
                <w:szCs w:val="18"/>
              </w:rPr>
              <w:t xml:space="preserve">  </w:t>
            </w:r>
            <w:r w:rsidRPr="00DC0790">
              <w:rPr>
                <w:rFonts w:ascii="Times New Roman" w:hAnsi="Times New Roman" w:cs="Times New Roman"/>
                <w:b/>
                <w:bCs/>
                <w:sz w:val="18"/>
                <w:szCs w:val="18"/>
              </w:rPr>
              <w:t>13, 14. “Atatürk Takvimi”</w:t>
            </w:r>
          </w:p>
          <w:p w:rsidR="003164B8" w:rsidRPr="000D7D07" w:rsidRDefault="00DC0790" w:rsidP="00DC0790">
            <w:pPr>
              <w:rPr>
                <w:rFonts w:ascii="Times New Roman" w:hAnsi="Times New Roman" w:cs="Times New Roman"/>
                <w:sz w:val="20"/>
                <w:szCs w:val="20"/>
              </w:rPr>
            </w:pPr>
            <w:r w:rsidRPr="00DC0790">
              <w:rPr>
                <w:rFonts w:ascii="Times New Roman" w:hAnsi="Times New Roman" w:cs="Times New Roman"/>
                <w:sz w:val="18"/>
                <w:szCs w:val="18"/>
              </w:rPr>
              <w:t xml:space="preserve">Öğrencilerden, Atatürk fotoğrafları ve renkli fon kartonları getirmeleri istenir. Grup çalışması yapılacağı için, herkesin birer fon kartonu getirmesi yeterlidir. Fotoğrafların boyutlarına ve yerleştirme düzenine göre, bir kartondan iki takvim yaprağı oluşturulabilir. Buna göre öğrenciler altışar kişilik gruplara ayrılabilir. Kartonlar eşit büyüklükteki yapraklar hâline getirildikten sonra fotoğrafları ve boyaları kullanarak resim tamamlama, </w:t>
            </w:r>
            <w:proofErr w:type="gramStart"/>
            <w:r w:rsidRPr="00DC0790">
              <w:rPr>
                <w:rFonts w:ascii="Times New Roman" w:hAnsi="Times New Roman" w:cs="Times New Roman"/>
                <w:sz w:val="18"/>
                <w:szCs w:val="18"/>
              </w:rPr>
              <w:t>kolaj</w:t>
            </w:r>
            <w:proofErr w:type="gramEnd"/>
            <w:r w:rsidRPr="00DC0790">
              <w:rPr>
                <w:rFonts w:ascii="Times New Roman" w:hAnsi="Times New Roman" w:cs="Times New Roman"/>
                <w:sz w:val="18"/>
                <w:szCs w:val="18"/>
              </w:rPr>
              <w:t xml:space="preserve">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w:t>
            </w:r>
          </w:p>
        </w:tc>
        <w:tc>
          <w:tcPr>
            <w:tcW w:w="3401" w:type="dxa"/>
            <w:tcBorders>
              <w:top w:val="nil"/>
            </w:tcBorders>
            <w:vAlign w:val="center"/>
          </w:tcPr>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b/>
                <w:bCs/>
                <w:sz w:val="20"/>
                <w:szCs w:val="20"/>
              </w:rPr>
              <w:sym w:font="Webdings" w:char="F060"/>
            </w:r>
            <w:r w:rsidRPr="001D74EB">
              <w:rPr>
                <w:rFonts w:ascii="Times New Roman" w:hAnsi="Times New Roman" w:cs="Times New Roman"/>
                <w:bCs/>
                <w:sz w:val="20"/>
                <w:szCs w:val="20"/>
              </w:rPr>
              <w:t xml:space="preserve">  </w:t>
            </w:r>
            <w:r w:rsidRPr="001D74EB">
              <w:rPr>
                <w:rFonts w:ascii="Times New Roman" w:hAnsi="Times New Roman" w:cs="Times New Roman"/>
                <w:b/>
                <w:bCs/>
                <w:sz w:val="20"/>
                <w:szCs w:val="20"/>
              </w:rPr>
              <w:t xml:space="preserve">4. </w:t>
            </w:r>
            <w:r w:rsidRPr="001D74EB">
              <w:rPr>
                <w:rFonts w:ascii="Times New Roman" w:hAnsi="Times New Roman" w:cs="Times New Roman"/>
                <w:b/>
                <w:sz w:val="20"/>
                <w:szCs w:val="20"/>
              </w:rPr>
              <w:t>Türkçe</w:t>
            </w:r>
            <w:r w:rsidRPr="001D74EB">
              <w:rPr>
                <w:rFonts w:ascii="Times New Roman" w:hAnsi="Times New Roman" w:cs="Times New Roman"/>
                <w:sz w:val="20"/>
                <w:szCs w:val="20"/>
              </w:rPr>
              <w:t xml:space="preserve"> dersi, “</w:t>
            </w:r>
            <w:r w:rsidRPr="001D74EB">
              <w:rPr>
                <w:rFonts w:ascii="Times New Roman" w:hAnsi="Times New Roman" w:cs="Times New Roman"/>
                <w:b/>
                <w:sz w:val="20"/>
                <w:szCs w:val="20"/>
              </w:rPr>
              <w:t>Konuşma</w:t>
            </w:r>
            <w:r w:rsidRPr="001D74EB">
              <w:rPr>
                <w:rFonts w:ascii="Times New Roman" w:hAnsi="Times New Roman" w:cs="Times New Roman"/>
                <w:sz w:val="20"/>
                <w:szCs w:val="20"/>
              </w:rPr>
              <w:t xml:space="preserve"> ” öğrenme alanı, “Konuşmalarında sebep sonuç ilişkileri kurar.”</w:t>
            </w:r>
          </w:p>
          <w:p w:rsidR="001D74EB" w:rsidRPr="001D74EB" w:rsidRDefault="001D74EB" w:rsidP="001D74EB">
            <w:pPr>
              <w:rPr>
                <w:rFonts w:ascii="Times New Roman" w:hAnsi="Times New Roman" w:cs="Times New Roman"/>
                <w:sz w:val="20"/>
                <w:szCs w:val="20"/>
              </w:rPr>
            </w:pPr>
          </w:p>
          <w:p w:rsidR="003164B8" w:rsidRPr="000D7D07" w:rsidRDefault="003164B8" w:rsidP="00BA5AF0">
            <w:pPr>
              <w:rPr>
                <w:rFonts w:ascii="Times New Roman" w:hAnsi="Times New Roman" w:cs="Times New Roman"/>
                <w:sz w:val="20"/>
                <w:szCs w:val="20"/>
              </w:rPr>
            </w:pPr>
          </w:p>
        </w:tc>
        <w:tc>
          <w:tcPr>
            <w:tcW w:w="1909" w:type="dxa"/>
            <w:vAlign w:val="center"/>
          </w:tcPr>
          <w:p w:rsidR="003164B8" w:rsidRDefault="008317D3" w:rsidP="00BA5AF0">
            <w:pPr>
              <w:rPr>
                <w:rFonts w:ascii="Times New Roman" w:hAnsi="Times New Roman" w:cs="Times New Roman"/>
                <w:sz w:val="20"/>
                <w:szCs w:val="20"/>
              </w:rPr>
            </w:pPr>
            <w:r>
              <w:rPr>
                <w:rFonts w:ascii="Times New Roman" w:hAnsi="Times New Roman" w:cs="Times New Roman"/>
                <w:sz w:val="20"/>
                <w:szCs w:val="20"/>
              </w:rPr>
              <w:t>Atatürk Haftası</w:t>
            </w:r>
          </w:p>
          <w:p w:rsidR="008317D3" w:rsidRPr="000D7D07" w:rsidRDefault="008317D3" w:rsidP="00BA5AF0">
            <w:pPr>
              <w:rPr>
                <w:rFonts w:ascii="Times New Roman" w:hAnsi="Times New Roman" w:cs="Times New Roman"/>
                <w:sz w:val="20"/>
                <w:szCs w:val="20"/>
              </w:rPr>
            </w:pPr>
            <w:r>
              <w:rPr>
                <w:rFonts w:ascii="Times New Roman" w:hAnsi="Times New Roman" w:cs="Times New Roman"/>
                <w:sz w:val="20"/>
                <w:szCs w:val="20"/>
              </w:rPr>
              <w:t>(10-16 Kasım)</w:t>
            </w:r>
          </w:p>
        </w:tc>
      </w:tr>
    </w:tbl>
    <w:p w:rsidR="003164B8" w:rsidRDefault="003164B8"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0E43D3" w:rsidRPr="00AF7950" w:rsidTr="000518A8">
        <w:trPr>
          <w:trHeight w:val="454"/>
        </w:trPr>
        <w:tc>
          <w:tcPr>
            <w:tcW w:w="15252" w:type="dxa"/>
            <w:gridSpan w:val="7"/>
            <w:vAlign w:val="center"/>
          </w:tcPr>
          <w:p w:rsidR="000E43D3" w:rsidRPr="00AF7950" w:rsidRDefault="000E43D3" w:rsidP="00D62FF4">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w:t>
            </w:r>
          </w:p>
        </w:tc>
      </w:tr>
      <w:tr w:rsidR="000E43D3" w:rsidTr="000518A8">
        <w:trPr>
          <w:cantSplit/>
          <w:trHeight w:val="397"/>
        </w:trPr>
        <w:tc>
          <w:tcPr>
            <w:tcW w:w="1440" w:type="dxa"/>
            <w:gridSpan w:val="3"/>
            <w:vAlign w:val="center"/>
          </w:tcPr>
          <w:p w:rsidR="000E43D3" w:rsidRPr="000D7D07" w:rsidRDefault="000E43D3" w:rsidP="000518A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0E43D3" w:rsidRDefault="000E43D3" w:rsidP="000518A8">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0E43D3" w:rsidRPr="000D7D07" w:rsidTr="00DD1880">
        <w:trPr>
          <w:cantSplit/>
          <w:trHeight w:val="1158"/>
        </w:trPr>
        <w:tc>
          <w:tcPr>
            <w:tcW w:w="482"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0E43D3" w:rsidRPr="000D7D07" w:rsidTr="00DD1880">
        <w:trPr>
          <w:cantSplit/>
          <w:trHeight w:val="1985"/>
        </w:trPr>
        <w:tc>
          <w:tcPr>
            <w:tcW w:w="482" w:type="dxa"/>
            <w:textDirection w:val="btLr"/>
            <w:vAlign w:val="center"/>
          </w:tcPr>
          <w:p w:rsidR="000E43D3" w:rsidRPr="000D7D07" w:rsidRDefault="00A578B6"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14-18 KASIM</w:t>
            </w:r>
          </w:p>
        </w:tc>
        <w:tc>
          <w:tcPr>
            <w:tcW w:w="482" w:type="dxa"/>
            <w:vAlign w:val="center"/>
          </w:tcPr>
          <w:p w:rsidR="000E43D3" w:rsidRPr="000D7D07" w:rsidRDefault="000E43D3" w:rsidP="000518A8">
            <w:pPr>
              <w:jc w:val="center"/>
              <w:rPr>
                <w:rFonts w:ascii="Times New Roman" w:hAnsi="Times New Roman" w:cs="Times New Roman"/>
                <w:sz w:val="20"/>
                <w:szCs w:val="20"/>
              </w:rPr>
            </w:pPr>
            <w:r>
              <w:rPr>
                <w:rFonts w:ascii="Times New Roman" w:hAnsi="Times New Roman" w:cs="Times New Roman"/>
                <w:sz w:val="20"/>
                <w:szCs w:val="20"/>
              </w:rPr>
              <w:t>9</w:t>
            </w:r>
          </w:p>
        </w:tc>
        <w:tc>
          <w:tcPr>
            <w:tcW w:w="476" w:type="dxa"/>
            <w:vAlign w:val="center"/>
          </w:tcPr>
          <w:p w:rsidR="000E43D3" w:rsidRPr="000D7D07" w:rsidRDefault="000E43D3"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43D3" w:rsidRPr="00DD1880" w:rsidRDefault="00EF547F" w:rsidP="000518A8">
            <w:pPr>
              <w:rPr>
                <w:rFonts w:ascii="Times New Roman" w:hAnsi="Times New Roman" w:cs="Times New Roman"/>
                <w:sz w:val="20"/>
                <w:szCs w:val="20"/>
              </w:rPr>
            </w:pPr>
            <w:r w:rsidRPr="00DD1880">
              <w:rPr>
                <w:rFonts w:ascii="Times New Roman" w:hAnsi="Times New Roman" w:cs="Times New Roman"/>
                <w:sz w:val="20"/>
                <w:szCs w:val="20"/>
              </w:rPr>
              <w:t>8. Çevresindeki örneklerden yola çıkarak merkezî ve simetrik dengeyi fark eder.</w:t>
            </w:r>
          </w:p>
        </w:tc>
        <w:tc>
          <w:tcPr>
            <w:tcW w:w="5668" w:type="dxa"/>
            <w:vAlign w:val="center"/>
          </w:tcPr>
          <w:p w:rsidR="00EF547F" w:rsidRPr="00EF547F" w:rsidRDefault="00EF547F" w:rsidP="00EF547F">
            <w:pPr>
              <w:rPr>
                <w:rFonts w:ascii="Times New Roman" w:hAnsi="Times New Roman" w:cs="Times New Roman"/>
                <w:b/>
                <w:bCs/>
                <w:sz w:val="20"/>
                <w:szCs w:val="20"/>
              </w:rPr>
            </w:pPr>
            <w:r w:rsidRPr="00EF547F">
              <w:rPr>
                <w:rFonts w:ascii="Times New Roman" w:hAnsi="Times New Roman" w:cs="Times New Roman"/>
                <w:bCs/>
                <w:sz w:val="20"/>
                <w:szCs w:val="20"/>
              </w:rPr>
              <w:sym w:font="Webdings" w:char="F048"/>
            </w:r>
            <w:r w:rsidRPr="00EF547F">
              <w:rPr>
                <w:rFonts w:ascii="Times New Roman" w:hAnsi="Times New Roman" w:cs="Times New Roman"/>
                <w:bCs/>
                <w:sz w:val="20"/>
                <w:szCs w:val="20"/>
              </w:rPr>
              <w:t xml:space="preserve">   </w:t>
            </w:r>
            <w:r w:rsidRPr="00EF547F">
              <w:rPr>
                <w:rFonts w:ascii="Times New Roman" w:hAnsi="Times New Roman" w:cs="Times New Roman"/>
                <w:b/>
                <w:bCs/>
                <w:sz w:val="20"/>
                <w:szCs w:val="20"/>
              </w:rPr>
              <w:t>8. “Çelenk Yapıyorum”</w:t>
            </w:r>
          </w:p>
          <w:p w:rsidR="000E43D3" w:rsidRPr="000D7D07"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Öğretmen bir masanın etrafına yerleştirilmiş sandalyelerden oluşan görüntünün, mendil kapmaca oyunundaki düzenin vb. merkezî dengeye örnek olabileceğini söyleyerek öğrencilerden konuyla ilgili başka örnekler vermelerini ister. Merkezî dengenin temel düzeyde anlaşılması sağlanır. Ardından, ince bir telle büyük bir yuvarlak oluşturulur. Daha sonra renkli krepon kâğıtlarını bükerek, katlayarak, kırıştırarak, toplar haline getirerek çiçekler yapılır. Bu çiçekler tel yuvarlağa tutturularak çelenk meydana getirilir.</w:t>
            </w:r>
          </w:p>
        </w:tc>
        <w:tc>
          <w:tcPr>
            <w:tcW w:w="3401" w:type="dxa"/>
            <w:tcBorders>
              <w:bottom w:val="nil"/>
            </w:tcBorders>
            <w:vAlign w:val="center"/>
          </w:tcPr>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8. Simetrik Denge: Bir eksene göre</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ögelerin aynı durumda tekrar</w:t>
            </w:r>
          </w:p>
          <w:p w:rsidR="000E43D3"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etmesidir</w:t>
            </w:r>
            <w:proofErr w:type="gramEnd"/>
            <w:r w:rsidRPr="00EF547F">
              <w:rPr>
                <w:rFonts w:ascii="Times New Roman" w:hAnsi="Times New Roman" w:cs="Times New Roman"/>
                <w:sz w:val="20"/>
                <w:szCs w:val="20"/>
              </w:rPr>
              <w:t>.</w:t>
            </w:r>
          </w:p>
        </w:tc>
        <w:tc>
          <w:tcPr>
            <w:tcW w:w="1909" w:type="dxa"/>
            <w:vAlign w:val="center"/>
          </w:tcPr>
          <w:p w:rsidR="000E43D3" w:rsidRPr="000D7D07" w:rsidRDefault="000E43D3" w:rsidP="000518A8">
            <w:pPr>
              <w:rPr>
                <w:rFonts w:ascii="Times New Roman" w:hAnsi="Times New Roman" w:cs="Times New Roman"/>
                <w:sz w:val="20"/>
                <w:szCs w:val="20"/>
              </w:rPr>
            </w:pPr>
          </w:p>
        </w:tc>
      </w:tr>
      <w:tr w:rsidR="00DD1880" w:rsidRPr="000D7D07" w:rsidTr="00DD1880">
        <w:trPr>
          <w:cantSplit/>
          <w:trHeight w:val="1985"/>
        </w:trPr>
        <w:tc>
          <w:tcPr>
            <w:tcW w:w="482" w:type="dxa"/>
            <w:textDirection w:val="btLr"/>
            <w:vAlign w:val="center"/>
          </w:tcPr>
          <w:p w:rsidR="00DD1880" w:rsidRPr="000D7D07" w:rsidRDefault="00DD1880"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21-25 KASIM</w:t>
            </w:r>
          </w:p>
        </w:tc>
        <w:tc>
          <w:tcPr>
            <w:tcW w:w="482"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10</w:t>
            </w:r>
          </w:p>
        </w:tc>
        <w:tc>
          <w:tcPr>
            <w:tcW w:w="476"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D1880" w:rsidRPr="00DD1880" w:rsidRDefault="00DD1880" w:rsidP="00EA6D05">
            <w:pPr>
              <w:pStyle w:val="AralkYok"/>
              <w:rPr>
                <w:rFonts w:ascii="Cambria" w:hAnsi="Cambria"/>
                <w:color w:val="000000" w:themeColor="text1"/>
                <w:sz w:val="20"/>
                <w:szCs w:val="20"/>
              </w:rPr>
            </w:pPr>
            <w:r w:rsidRPr="00DD1880">
              <w:rPr>
                <w:rFonts w:ascii="Cambria" w:hAnsi="Cambria"/>
                <w:color w:val="000000" w:themeColor="text1"/>
                <w:sz w:val="20"/>
                <w:szCs w:val="20"/>
              </w:rPr>
              <w:t>8. Çevresindeki örneklerden yola çıkarak merkezî ve simetrik dengeyi fark eder.</w:t>
            </w:r>
          </w:p>
        </w:tc>
        <w:tc>
          <w:tcPr>
            <w:tcW w:w="5668" w:type="dxa"/>
            <w:vAlign w:val="center"/>
          </w:tcPr>
          <w:p w:rsidR="00DD1880" w:rsidRPr="00440914" w:rsidRDefault="00DD1880" w:rsidP="00EA6D05">
            <w:pPr>
              <w:pStyle w:val="AralkYok"/>
              <w:rPr>
                <w:rFonts w:ascii="Cambria" w:hAnsi="Cambria"/>
                <w:b/>
                <w:bCs/>
                <w:color w:val="000000" w:themeColor="text1"/>
                <w:sz w:val="18"/>
                <w:szCs w:val="18"/>
              </w:rPr>
            </w:pPr>
            <w:r w:rsidRPr="00440914">
              <w:rPr>
                <w:rFonts w:ascii="Cambria" w:hAnsi="Cambria"/>
                <w:bCs/>
                <w:color w:val="000000" w:themeColor="text1"/>
                <w:sz w:val="18"/>
                <w:szCs w:val="18"/>
              </w:rPr>
              <w:sym w:font="Webdings" w:char="F048"/>
            </w:r>
            <w:r w:rsidRPr="00440914">
              <w:rPr>
                <w:rFonts w:ascii="Cambria" w:hAnsi="Cambria"/>
                <w:bCs/>
                <w:color w:val="000000" w:themeColor="text1"/>
                <w:sz w:val="18"/>
                <w:szCs w:val="18"/>
              </w:rPr>
              <w:t xml:space="preserve">   </w:t>
            </w:r>
            <w:r w:rsidRPr="00440914">
              <w:rPr>
                <w:rFonts w:ascii="Cambria" w:hAnsi="Cambria"/>
                <w:b/>
                <w:bCs/>
                <w:color w:val="000000" w:themeColor="text1"/>
                <w:sz w:val="18"/>
                <w:szCs w:val="18"/>
              </w:rPr>
              <w:t>8. “Kendi Motiflerimi Oluşturuyorum”</w:t>
            </w:r>
          </w:p>
          <w:p w:rsidR="00DD1880" w:rsidRPr="00440914" w:rsidRDefault="00DD1880" w:rsidP="00EA6D05">
            <w:pPr>
              <w:pStyle w:val="AralkYok"/>
              <w:rPr>
                <w:rFonts w:ascii="Cambria" w:hAnsi="Cambria"/>
                <w:color w:val="000000" w:themeColor="text1"/>
                <w:sz w:val="18"/>
                <w:szCs w:val="18"/>
              </w:rPr>
            </w:pPr>
            <w:r w:rsidRPr="00440914">
              <w:rPr>
                <w:rFonts w:ascii="Cambria" w:hAnsi="Cambria"/>
                <w:color w:val="000000" w:themeColor="text1"/>
                <w:sz w:val="18"/>
                <w:szCs w:val="18"/>
              </w:rPr>
              <w:t>Çevresindeki merkezi dengeye sahip örnekler incelenir. Sonra renkli bir kâğıt üçgen oluşturacak şekilde, bir köşesi çaprazındaki köşe ile üst üste getirilerek katlanır. Katlama işlemi birkaç kez tekrarlanır. Katlamalar sonucu oluşan son üçgenin ortasından, kenarlarından değişik minik biçimler kesip çıkartılır. Kâğıt kat yerlerinden açıldığında merkezden dışarıya doğru dağılan disiplinli tekrarlar görülecektir.</w:t>
            </w:r>
          </w:p>
        </w:tc>
        <w:tc>
          <w:tcPr>
            <w:tcW w:w="3401" w:type="dxa"/>
            <w:tcBorders>
              <w:top w:val="nil"/>
              <w:bottom w:val="nil"/>
            </w:tcBorders>
            <w:vAlign w:val="center"/>
          </w:tcPr>
          <w:p w:rsidR="00DD1880" w:rsidRPr="00DD1880" w:rsidRDefault="00DD1880" w:rsidP="00DD1880">
            <w:pPr>
              <w:rPr>
                <w:rFonts w:ascii="Times New Roman" w:hAnsi="Times New Roman" w:cs="Times New Roman"/>
                <w:sz w:val="20"/>
                <w:szCs w:val="20"/>
              </w:rPr>
            </w:pPr>
            <w:r w:rsidRPr="00DD1880">
              <w:rPr>
                <w:rFonts w:ascii="Times New Roman" w:hAnsi="Times New Roman" w:cs="Times New Roman"/>
                <w:sz w:val="20"/>
                <w:szCs w:val="20"/>
              </w:rPr>
              <w:t>8. Matematik dersi, “Geometri” öğrenme alanı, “Simetri” alt öğrenme alanı “Düzlemsel şekillerdeki simetri</w:t>
            </w:r>
          </w:p>
          <w:p w:rsidR="00DD1880" w:rsidRPr="00DD1880" w:rsidRDefault="00DD1880" w:rsidP="00DD1880">
            <w:pPr>
              <w:rPr>
                <w:rFonts w:ascii="Times New Roman" w:hAnsi="Times New Roman" w:cs="Times New Roman"/>
                <w:sz w:val="20"/>
                <w:szCs w:val="20"/>
              </w:rPr>
            </w:pPr>
            <w:proofErr w:type="gramStart"/>
            <w:r w:rsidRPr="00DD1880">
              <w:rPr>
                <w:rFonts w:ascii="Times New Roman" w:hAnsi="Times New Roman" w:cs="Times New Roman"/>
                <w:sz w:val="20"/>
                <w:szCs w:val="20"/>
              </w:rPr>
              <w:t>doğrularını</w:t>
            </w:r>
            <w:proofErr w:type="gramEnd"/>
            <w:r w:rsidRPr="00DD1880">
              <w:rPr>
                <w:rFonts w:ascii="Times New Roman" w:hAnsi="Times New Roman" w:cs="Times New Roman"/>
                <w:sz w:val="20"/>
                <w:szCs w:val="20"/>
              </w:rPr>
              <w:t xml:space="preserve"> belirler ve çizer.” </w:t>
            </w:r>
          </w:p>
          <w:p w:rsidR="00DD1880" w:rsidRPr="00DD1880" w:rsidRDefault="00DD1880" w:rsidP="00DD1880">
            <w:pPr>
              <w:rPr>
                <w:rFonts w:ascii="Times New Roman" w:hAnsi="Times New Roman" w:cs="Times New Roman"/>
                <w:sz w:val="20"/>
                <w:szCs w:val="20"/>
              </w:rPr>
            </w:pPr>
          </w:p>
          <w:p w:rsidR="00DD1880" w:rsidRPr="000D7D07" w:rsidRDefault="00DD1880" w:rsidP="00DD1880">
            <w:pPr>
              <w:rPr>
                <w:rFonts w:ascii="Times New Roman" w:hAnsi="Times New Roman" w:cs="Times New Roman"/>
                <w:sz w:val="20"/>
                <w:szCs w:val="20"/>
              </w:rPr>
            </w:pPr>
          </w:p>
        </w:tc>
        <w:tc>
          <w:tcPr>
            <w:tcW w:w="1909" w:type="dxa"/>
            <w:vAlign w:val="center"/>
          </w:tcPr>
          <w:p w:rsidR="00DD1880" w:rsidRPr="000D7D07" w:rsidRDefault="003D2FE2" w:rsidP="000518A8">
            <w:pPr>
              <w:rPr>
                <w:rFonts w:ascii="Times New Roman" w:hAnsi="Times New Roman" w:cs="Times New Roman"/>
                <w:sz w:val="20"/>
                <w:szCs w:val="20"/>
              </w:rPr>
            </w:pPr>
            <w:r>
              <w:rPr>
                <w:rFonts w:ascii="Times New Roman" w:hAnsi="Times New Roman" w:cs="Times New Roman"/>
                <w:sz w:val="20"/>
                <w:szCs w:val="20"/>
              </w:rPr>
              <w:t>24 Kasım Öğretmenler Günü</w:t>
            </w:r>
          </w:p>
        </w:tc>
      </w:tr>
      <w:tr w:rsidR="00DD1880" w:rsidRPr="000D7D07" w:rsidTr="00DD1880">
        <w:trPr>
          <w:cantSplit/>
          <w:trHeight w:val="1985"/>
        </w:trPr>
        <w:tc>
          <w:tcPr>
            <w:tcW w:w="482" w:type="dxa"/>
            <w:textDirection w:val="btLr"/>
            <w:vAlign w:val="center"/>
          </w:tcPr>
          <w:p w:rsidR="00DD1880" w:rsidRPr="000D7D07" w:rsidRDefault="00DD1880"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28 KASIM-02 ARA</w:t>
            </w:r>
          </w:p>
        </w:tc>
        <w:tc>
          <w:tcPr>
            <w:tcW w:w="482"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11</w:t>
            </w:r>
          </w:p>
        </w:tc>
        <w:tc>
          <w:tcPr>
            <w:tcW w:w="476"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D1880" w:rsidRPr="00DD1880" w:rsidRDefault="00DD1880" w:rsidP="00EA6D05">
            <w:pPr>
              <w:pStyle w:val="AralkYok"/>
              <w:rPr>
                <w:rFonts w:ascii="Cambria" w:hAnsi="Cambria"/>
                <w:color w:val="000000" w:themeColor="text1"/>
                <w:sz w:val="20"/>
                <w:szCs w:val="20"/>
              </w:rPr>
            </w:pPr>
            <w:r w:rsidRPr="00DD1880">
              <w:rPr>
                <w:rFonts w:ascii="Cambria" w:hAnsi="Cambria"/>
                <w:color w:val="000000" w:themeColor="text1"/>
                <w:sz w:val="20"/>
                <w:szCs w:val="20"/>
              </w:rPr>
              <w:t>8. Çevresindeki örneklerden yola çıkarak merkezî ve</w:t>
            </w:r>
          </w:p>
          <w:p w:rsidR="00DD1880" w:rsidRPr="00DD1880" w:rsidRDefault="00DD1880" w:rsidP="00EA6D05">
            <w:pPr>
              <w:pStyle w:val="AralkYok"/>
              <w:rPr>
                <w:rFonts w:ascii="Cambria" w:hAnsi="Cambria"/>
                <w:color w:val="000000" w:themeColor="text1"/>
                <w:sz w:val="20"/>
                <w:szCs w:val="20"/>
              </w:rPr>
            </w:pPr>
            <w:proofErr w:type="gramStart"/>
            <w:r w:rsidRPr="00DD1880">
              <w:rPr>
                <w:rFonts w:ascii="Cambria" w:hAnsi="Cambria"/>
                <w:color w:val="000000" w:themeColor="text1"/>
                <w:sz w:val="20"/>
                <w:szCs w:val="20"/>
              </w:rPr>
              <w:t>simetrik</w:t>
            </w:r>
            <w:proofErr w:type="gramEnd"/>
            <w:r w:rsidRPr="00DD1880">
              <w:rPr>
                <w:rFonts w:ascii="Cambria" w:hAnsi="Cambria"/>
                <w:color w:val="000000" w:themeColor="text1"/>
                <w:sz w:val="20"/>
                <w:szCs w:val="20"/>
              </w:rPr>
              <w:t xml:space="preserve"> dengeyi fark eder.</w:t>
            </w:r>
          </w:p>
          <w:p w:rsidR="00DD1880" w:rsidRPr="00DD1880" w:rsidRDefault="00DD1880" w:rsidP="00EA6D05">
            <w:pPr>
              <w:pStyle w:val="AralkYok"/>
              <w:rPr>
                <w:rFonts w:ascii="Cambria" w:hAnsi="Cambria"/>
                <w:color w:val="000000" w:themeColor="text1"/>
                <w:sz w:val="20"/>
                <w:szCs w:val="20"/>
              </w:rPr>
            </w:pPr>
          </w:p>
          <w:p w:rsidR="00DD1880" w:rsidRPr="00DD1880" w:rsidRDefault="00DD1880" w:rsidP="00EA6D05">
            <w:pPr>
              <w:pStyle w:val="AralkYok"/>
              <w:rPr>
                <w:rFonts w:asciiTheme="majorHAnsi" w:hAnsiTheme="majorHAnsi"/>
                <w:color w:val="000000" w:themeColor="text1"/>
                <w:sz w:val="20"/>
                <w:szCs w:val="20"/>
              </w:rPr>
            </w:pPr>
            <w:r w:rsidRPr="00DD1880">
              <w:rPr>
                <w:rFonts w:ascii="Cambria" w:hAnsi="Cambria"/>
                <w:color w:val="000000" w:themeColor="text1"/>
                <w:sz w:val="20"/>
                <w:szCs w:val="20"/>
              </w:rPr>
              <w:t>13. Duygu, düşünce ve izlenimlerini çeşitli görsel sanat</w:t>
            </w:r>
            <w:r w:rsidRPr="00DD1880">
              <w:rPr>
                <w:rFonts w:asciiTheme="majorHAnsi" w:hAnsiTheme="majorHAnsi"/>
                <w:color w:val="000000" w:themeColor="text1"/>
                <w:sz w:val="20"/>
                <w:szCs w:val="20"/>
              </w:rPr>
              <w:t xml:space="preserve"> </w:t>
            </w:r>
            <w:r w:rsidRPr="00DD1880">
              <w:rPr>
                <w:rFonts w:ascii="Cambria" w:hAnsi="Cambria"/>
                <w:color w:val="000000" w:themeColor="text1"/>
                <w:sz w:val="20"/>
                <w:szCs w:val="20"/>
              </w:rPr>
              <w:t>teknikleriyle ifade eder.</w:t>
            </w:r>
          </w:p>
        </w:tc>
        <w:tc>
          <w:tcPr>
            <w:tcW w:w="5668" w:type="dxa"/>
            <w:vAlign w:val="center"/>
          </w:tcPr>
          <w:p w:rsidR="00DD1880" w:rsidRPr="00276A4F" w:rsidRDefault="00DD1880" w:rsidP="00EA6D05">
            <w:pPr>
              <w:pStyle w:val="AralkYok"/>
              <w:rPr>
                <w:rFonts w:ascii="Cambria" w:hAnsi="Cambria"/>
                <w:b/>
                <w:bCs/>
                <w:color w:val="000000" w:themeColor="text1"/>
                <w:sz w:val="18"/>
                <w:szCs w:val="18"/>
              </w:rPr>
            </w:pPr>
            <w:r w:rsidRPr="00276A4F">
              <w:rPr>
                <w:rFonts w:ascii="Cambria" w:hAnsi="Cambria"/>
                <w:bCs/>
                <w:color w:val="000000" w:themeColor="text1"/>
                <w:sz w:val="18"/>
                <w:szCs w:val="18"/>
              </w:rPr>
              <w:sym w:font="Webdings" w:char="F048"/>
            </w:r>
            <w:r w:rsidRPr="00276A4F">
              <w:rPr>
                <w:rFonts w:ascii="Cambria" w:hAnsi="Cambria"/>
                <w:bCs/>
                <w:color w:val="000000" w:themeColor="text1"/>
                <w:sz w:val="18"/>
                <w:szCs w:val="18"/>
              </w:rPr>
              <w:t xml:space="preserve">   </w:t>
            </w:r>
            <w:r w:rsidRPr="00276A4F">
              <w:rPr>
                <w:rFonts w:ascii="Cambria" w:hAnsi="Cambria"/>
                <w:b/>
                <w:bCs/>
                <w:color w:val="000000" w:themeColor="text1"/>
                <w:sz w:val="18"/>
                <w:szCs w:val="18"/>
              </w:rPr>
              <w:t>8, 13.“ Birdi İki Oldu!”</w:t>
            </w:r>
          </w:p>
          <w:p w:rsidR="00DD1880" w:rsidRPr="00276A4F" w:rsidRDefault="00DD1880" w:rsidP="00EA6D05">
            <w:pPr>
              <w:pStyle w:val="AralkYok"/>
              <w:rPr>
                <w:rFonts w:asciiTheme="majorHAnsi" w:hAnsiTheme="majorHAnsi"/>
                <w:color w:val="000000" w:themeColor="text1"/>
                <w:sz w:val="18"/>
                <w:szCs w:val="18"/>
              </w:rPr>
            </w:pPr>
            <w:r w:rsidRPr="00276A4F">
              <w:rPr>
                <w:rFonts w:ascii="Cambria" w:hAnsi="Cambria"/>
                <w:color w:val="000000" w:themeColor="text1"/>
                <w:sz w:val="18"/>
                <w:szCs w:val="18"/>
              </w:rPr>
              <w:t xml:space="preserve">Öğrenciler, resim kâğıtlarını ortadan ikiye katlayıp açarlar. Kâğıdın bir tarafına fırça yardımıyla tercih edilen renklerde </w:t>
            </w:r>
            <w:proofErr w:type="spellStart"/>
            <w:r w:rsidRPr="00276A4F">
              <w:rPr>
                <w:rFonts w:ascii="Cambria" w:hAnsi="Cambria"/>
                <w:color w:val="000000" w:themeColor="text1"/>
                <w:sz w:val="18"/>
                <w:szCs w:val="18"/>
              </w:rPr>
              <w:t>guaj</w:t>
            </w:r>
            <w:proofErr w:type="spellEnd"/>
            <w:r w:rsidRPr="00276A4F">
              <w:rPr>
                <w:rFonts w:ascii="Cambria" w:hAnsi="Cambria"/>
                <w:color w:val="000000" w:themeColor="text1"/>
                <w:sz w:val="18"/>
                <w:szCs w:val="18"/>
              </w:rPr>
              <w:t xml:space="preserve"> boya, sulu boya veya tutkallı boya ile damlatarak, fırça ile serbest lekeler, biçimler oluşturarak bir çalışma yaparlar. Daha sonra, kâğıdın diğer tarafı üzerine kapatılıp iyice bastırıldıktan sonra tekrar açılır. Bu yolla, renklerin tesadüfî dağılımlarından da faydalanarak, çift yönlü ilginç görüntüler elde edilir. Böylece, öğrencilerin kompozisyonlarında simetrik dengeyi hissetmeleri sağlanır.</w:t>
            </w:r>
          </w:p>
        </w:tc>
        <w:tc>
          <w:tcPr>
            <w:tcW w:w="3401" w:type="dxa"/>
            <w:tcBorders>
              <w:top w:val="nil"/>
              <w:bottom w:val="nil"/>
            </w:tcBorders>
            <w:vAlign w:val="center"/>
          </w:tcPr>
          <w:p w:rsidR="00DD1880" w:rsidRPr="000D7D07" w:rsidRDefault="00DD1880" w:rsidP="000518A8">
            <w:pPr>
              <w:rPr>
                <w:rFonts w:ascii="Times New Roman" w:hAnsi="Times New Roman" w:cs="Times New Roman"/>
                <w:sz w:val="20"/>
                <w:szCs w:val="20"/>
              </w:rPr>
            </w:pPr>
            <w:r w:rsidRPr="00DD1880">
              <w:rPr>
                <w:rFonts w:ascii="Times New Roman" w:hAnsi="Times New Roman" w:cs="Times New Roman"/>
                <w:sz w:val="20"/>
                <w:szCs w:val="20"/>
              </w:rPr>
              <w:t>13. Öğretmen öğrenciyi mümkün olduğunca çok çeşitli malzeme ve teknikle tanıştırmalıdır.</w:t>
            </w:r>
          </w:p>
        </w:tc>
        <w:tc>
          <w:tcPr>
            <w:tcW w:w="1909" w:type="dxa"/>
            <w:vAlign w:val="center"/>
          </w:tcPr>
          <w:p w:rsidR="00DD1880" w:rsidRPr="000D7D07" w:rsidRDefault="00DD1880" w:rsidP="000518A8">
            <w:pPr>
              <w:rPr>
                <w:rFonts w:ascii="Times New Roman" w:hAnsi="Times New Roman" w:cs="Times New Roman"/>
                <w:sz w:val="20"/>
                <w:szCs w:val="20"/>
              </w:rPr>
            </w:pPr>
          </w:p>
        </w:tc>
      </w:tr>
      <w:tr w:rsidR="00A050B0" w:rsidRPr="000D7D07" w:rsidTr="00DD1880">
        <w:trPr>
          <w:cantSplit/>
          <w:trHeight w:val="1985"/>
        </w:trPr>
        <w:tc>
          <w:tcPr>
            <w:tcW w:w="482" w:type="dxa"/>
            <w:textDirection w:val="btLr"/>
            <w:vAlign w:val="center"/>
          </w:tcPr>
          <w:p w:rsidR="00A050B0" w:rsidRPr="000D7D07" w:rsidRDefault="00A050B0"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05-09 ARALIK</w:t>
            </w:r>
          </w:p>
        </w:tc>
        <w:tc>
          <w:tcPr>
            <w:tcW w:w="482" w:type="dxa"/>
            <w:vAlign w:val="center"/>
          </w:tcPr>
          <w:p w:rsidR="00A050B0" w:rsidRPr="000D7D07" w:rsidRDefault="00A050B0" w:rsidP="000518A8">
            <w:pPr>
              <w:jc w:val="center"/>
              <w:rPr>
                <w:rFonts w:ascii="Times New Roman" w:hAnsi="Times New Roman" w:cs="Times New Roman"/>
                <w:sz w:val="20"/>
                <w:szCs w:val="20"/>
              </w:rPr>
            </w:pPr>
            <w:r>
              <w:rPr>
                <w:rFonts w:ascii="Times New Roman" w:hAnsi="Times New Roman" w:cs="Times New Roman"/>
                <w:sz w:val="20"/>
                <w:szCs w:val="20"/>
              </w:rPr>
              <w:t>12</w:t>
            </w:r>
          </w:p>
        </w:tc>
        <w:tc>
          <w:tcPr>
            <w:tcW w:w="476" w:type="dxa"/>
            <w:vAlign w:val="center"/>
          </w:tcPr>
          <w:p w:rsidR="00A050B0" w:rsidRPr="000D7D07" w:rsidRDefault="00A050B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050B0" w:rsidRPr="00A050B0" w:rsidRDefault="00A050B0" w:rsidP="00EA6D05">
            <w:pPr>
              <w:pStyle w:val="AralkYok"/>
              <w:rPr>
                <w:rFonts w:ascii="Cambria" w:hAnsi="Cambria"/>
                <w:color w:val="000000" w:themeColor="text1"/>
                <w:sz w:val="20"/>
                <w:szCs w:val="20"/>
              </w:rPr>
            </w:pPr>
            <w:r w:rsidRPr="00A050B0">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A050B0">
              <w:rPr>
                <w:rFonts w:ascii="Cambria" w:hAnsi="Cambria"/>
                <w:color w:val="000000" w:themeColor="text1"/>
                <w:sz w:val="20"/>
                <w:szCs w:val="20"/>
              </w:rPr>
              <w:t>kullanmaktan haz alır.</w:t>
            </w:r>
          </w:p>
          <w:p w:rsidR="00A050B0" w:rsidRPr="00276A4F" w:rsidRDefault="00A050B0" w:rsidP="00A050B0">
            <w:pPr>
              <w:pStyle w:val="AralkYok"/>
              <w:rPr>
                <w:rFonts w:ascii="Cambria" w:hAnsi="Cambria"/>
                <w:b/>
                <w:color w:val="000000" w:themeColor="text1"/>
                <w:sz w:val="18"/>
                <w:szCs w:val="18"/>
              </w:rPr>
            </w:pPr>
          </w:p>
        </w:tc>
        <w:tc>
          <w:tcPr>
            <w:tcW w:w="5668" w:type="dxa"/>
            <w:vAlign w:val="center"/>
          </w:tcPr>
          <w:p w:rsidR="00A050B0" w:rsidRPr="00A050B0" w:rsidRDefault="00A050B0" w:rsidP="00EA6D05">
            <w:pPr>
              <w:pStyle w:val="AralkYok"/>
              <w:rPr>
                <w:rFonts w:ascii="Cambria" w:hAnsi="Cambria"/>
                <w:b/>
                <w:bCs/>
                <w:color w:val="000000" w:themeColor="text1"/>
                <w:sz w:val="20"/>
                <w:szCs w:val="20"/>
              </w:rPr>
            </w:pPr>
            <w:r w:rsidRPr="00A050B0">
              <w:rPr>
                <w:rFonts w:ascii="Cambria" w:hAnsi="Cambria"/>
                <w:bCs/>
                <w:color w:val="000000" w:themeColor="text1"/>
                <w:sz w:val="20"/>
                <w:szCs w:val="20"/>
              </w:rPr>
              <w:sym w:font="Webdings" w:char="F048"/>
            </w:r>
            <w:r w:rsidRPr="00A050B0">
              <w:rPr>
                <w:rFonts w:ascii="Cambria" w:hAnsi="Cambria"/>
                <w:bCs/>
                <w:color w:val="000000" w:themeColor="text1"/>
                <w:sz w:val="20"/>
                <w:szCs w:val="20"/>
              </w:rPr>
              <w:t xml:space="preserve"> </w:t>
            </w:r>
            <w:r w:rsidRPr="00A050B0">
              <w:rPr>
                <w:rFonts w:ascii="Cambria" w:hAnsi="Cambria"/>
                <w:b/>
                <w:bCs/>
                <w:color w:val="000000" w:themeColor="text1"/>
                <w:sz w:val="20"/>
                <w:szCs w:val="20"/>
              </w:rPr>
              <w:t>9. “Çizgilerle Heykel”</w:t>
            </w:r>
          </w:p>
          <w:p w:rsidR="00A050B0" w:rsidRPr="00276A4F" w:rsidRDefault="00A050B0" w:rsidP="00EA6D05">
            <w:pPr>
              <w:pStyle w:val="AralkYok"/>
              <w:rPr>
                <w:rFonts w:ascii="Cambria" w:hAnsi="Cambria"/>
                <w:b/>
                <w:bCs/>
                <w:color w:val="000000" w:themeColor="text1"/>
                <w:sz w:val="18"/>
                <w:szCs w:val="18"/>
              </w:rPr>
            </w:pPr>
            <w:r w:rsidRPr="00A050B0">
              <w:rPr>
                <w:rFonts w:ascii="Cambria" w:hAnsi="Cambria"/>
                <w:color w:val="000000" w:themeColor="text1"/>
                <w:sz w:val="20"/>
                <w:szCs w:val="20"/>
              </w:rPr>
              <w:t>Ömer Uluç’un spiral borularla çalıştığı üç boyutlu eserlerinden örnekler gösterilebilir. Öğrenciler, renkli spiral borular, renkli plastik kablolar vb. kullanarak üç boyutlu çalışmalar yaparlar.</w:t>
            </w:r>
          </w:p>
        </w:tc>
        <w:tc>
          <w:tcPr>
            <w:tcW w:w="3401" w:type="dxa"/>
            <w:tcBorders>
              <w:top w:val="nil"/>
            </w:tcBorders>
            <w:vAlign w:val="center"/>
          </w:tcPr>
          <w:p w:rsidR="00D33505" w:rsidRPr="00D33505" w:rsidRDefault="00D33505" w:rsidP="00D33505">
            <w:pPr>
              <w:rPr>
                <w:rFonts w:ascii="Times New Roman" w:hAnsi="Times New Roman" w:cs="Times New Roman"/>
                <w:sz w:val="20"/>
                <w:szCs w:val="20"/>
              </w:rPr>
            </w:pPr>
            <w:r w:rsidRPr="00D33505">
              <w:rPr>
                <w:rFonts w:ascii="Times New Roman" w:hAnsi="Times New Roman" w:cs="Times New Roman"/>
                <w:b/>
                <w:bCs/>
                <w:sz w:val="20"/>
                <w:szCs w:val="20"/>
              </w:rPr>
              <w:sym w:font="Webdings" w:char="F060"/>
            </w:r>
            <w:r w:rsidRPr="00D33505">
              <w:rPr>
                <w:rFonts w:ascii="Times New Roman" w:hAnsi="Times New Roman" w:cs="Times New Roman"/>
                <w:bCs/>
                <w:sz w:val="20"/>
                <w:szCs w:val="20"/>
              </w:rPr>
              <w:t xml:space="preserve">  </w:t>
            </w:r>
            <w:r w:rsidRPr="00D33505">
              <w:rPr>
                <w:rFonts w:ascii="Times New Roman" w:hAnsi="Times New Roman" w:cs="Times New Roman"/>
                <w:b/>
                <w:bCs/>
                <w:sz w:val="20"/>
                <w:szCs w:val="20"/>
              </w:rPr>
              <w:t xml:space="preserve">4. </w:t>
            </w:r>
            <w:r w:rsidRPr="00D33505">
              <w:rPr>
                <w:rFonts w:ascii="Times New Roman" w:hAnsi="Times New Roman" w:cs="Times New Roman"/>
                <w:b/>
                <w:sz w:val="20"/>
                <w:szCs w:val="20"/>
              </w:rPr>
              <w:t>Türkçe</w:t>
            </w:r>
            <w:r w:rsidRPr="00D33505">
              <w:rPr>
                <w:rFonts w:ascii="Times New Roman" w:hAnsi="Times New Roman" w:cs="Times New Roman"/>
                <w:sz w:val="20"/>
                <w:szCs w:val="20"/>
              </w:rPr>
              <w:t xml:space="preserve"> dersi, “</w:t>
            </w:r>
            <w:r w:rsidRPr="00D33505">
              <w:rPr>
                <w:rFonts w:ascii="Times New Roman" w:hAnsi="Times New Roman" w:cs="Times New Roman"/>
                <w:b/>
                <w:sz w:val="20"/>
                <w:szCs w:val="20"/>
              </w:rPr>
              <w:t>Konuşma</w:t>
            </w:r>
            <w:r w:rsidRPr="00D33505">
              <w:rPr>
                <w:rFonts w:ascii="Times New Roman" w:hAnsi="Times New Roman" w:cs="Times New Roman"/>
                <w:sz w:val="20"/>
                <w:szCs w:val="20"/>
              </w:rPr>
              <w:t xml:space="preserve"> ” öğrenme alanı, “Konuşmalarında sebep sonuç ilişkileri kurar.”</w:t>
            </w:r>
          </w:p>
          <w:p w:rsidR="00D33505" w:rsidRPr="00D33505" w:rsidRDefault="00D33505" w:rsidP="00D33505">
            <w:pPr>
              <w:rPr>
                <w:rFonts w:ascii="Times New Roman" w:hAnsi="Times New Roman" w:cs="Times New Roman"/>
                <w:sz w:val="20"/>
                <w:szCs w:val="20"/>
              </w:rPr>
            </w:pPr>
          </w:p>
          <w:p w:rsidR="00A050B0" w:rsidRPr="000D7D07" w:rsidRDefault="00A050B0" w:rsidP="000518A8">
            <w:pPr>
              <w:rPr>
                <w:rFonts w:ascii="Times New Roman" w:hAnsi="Times New Roman" w:cs="Times New Roman"/>
                <w:sz w:val="20"/>
                <w:szCs w:val="20"/>
              </w:rPr>
            </w:pPr>
          </w:p>
        </w:tc>
        <w:tc>
          <w:tcPr>
            <w:tcW w:w="1909" w:type="dxa"/>
            <w:vAlign w:val="center"/>
          </w:tcPr>
          <w:p w:rsidR="00A050B0" w:rsidRPr="000D7D07" w:rsidRDefault="00A050B0" w:rsidP="000518A8">
            <w:pPr>
              <w:rPr>
                <w:rFonts w:ascii="Times New Roman" w:hAnsi="Times New Roman" w:cs="Times New Roman"/>
                <w:sz w:val="20"/>
                <w:szCs w:val="20"/>
              </w:rPr>
            </w:pPr>
          </w:p>
        </w:tc>
      </w:tr>
    </w:tbl>
    <w:p w:rsidR="000E43D3" w:rsidRDefault="000E43D3"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5101EC" w:rsidRPr="00AF7950" w:rsidTr="00EA6D05">
        <w:trPr>
          <w:trHeight w:val="454"/>
        </w:trPr>
        <w:tc>
          <w:tcPr>
            <w:tcW w:w="15252" w:type="dxa"/>
            <w:gridSpan w:val="7"/>
            <w:vAlign w:val="center"/>
          </w:tcPr>
          <w:p w:rsidR="005101EC" w:rsidRPr="00AF7950" w:rsidRDefault="005101EC" w:rsidP="00D62FF4">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w:t>
            </w:r>
          </w:p>
        </w:tc>
      </w:tr>
      <w:tr w:rsidR="005101EC" w:rsidTr="00EA6D05">
        <w:trPr>
          <w:cantSplit/>
          <w:trHeight w:val="397"/>
        </w:trPr>
        <w:tc>
          <w:tcPr>
            <w:tcW w:w="1440" w:type="dxa"/>
            <w:gridSpan w:val="3"/>
            <w:vAlign w:val="center"/>
          </w:tcPr>
          <w:p w:rsidR="005101EC" w:rsidRPr="000D7D07" w:rsidRDefault="005101EC" w:rsidP="00EA6D05">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5101EC" w:rsidRDefault="005101EC" w:rsidP="00EA6D05">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5101EC" w:rsidRPr="000D7D07" w:rsidTr="00EA6D05">
        <w:trPr>
          <w:cantSplit/>
          <w:trHeight w:val="1158"/>
        </w:trPr>
        <w:tc>
          <w:tcPr>
            <w:tcW w:w="482"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7756C0" w:rsidRPr="000D7D07" w:rsidTr="003A33B2">
        <w:trPr>
          <w:cantSplit/>
          <w:trHeight w:val="2256"/>
        </w:trPr>
        <w:tc>
          <w:tcPr>
            <w:tcW w:w="482" w:type="dxa"/>
            <w:textDirection w:val="btLr"/>
            <w:vAlign w:val="center"/>
          </w:tcPr>
          <w:p w:rsidR="007756C0" w:rsidRPr="000D7D07" w:rsidRDefault="007756C0"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12-16 ARALIK</w:t>
            </w:r>
          </w:p>
        </w:tc>
        <w:tc>
          <w:tcPr>
            <w:tcW w:w="482" w:type="dxa"/>
            <w:vAlign w:val="center"/>
          </w:tcPr>
          <w:p w:rsidR="007756C0" w:rsidRPr="000D7D07" w:rsidRDefault="007756C0" w:rsidP="00EA6D05">
            <w:pPr>
              <w:jc w:val="center"/>
              <w:rPr>
                <w:rFonts w:ascii="Times New Roman" w:hAnsi="Times New Roman" w:cs="Times New Roman"/>
                <w:sz w:val="20"/>
                <w:szCs w:val="20"/>
              </w:rPr>
            </w:pPr>
            <w:r>
              <w:rPr>
                <w:rFonts w:ascii="Times New Roman" w:hAnsi="Times New Roman" w:cs="Times New Roman"/>
                <w:sz w:val="20"/>
                <w:szCs w:val="20"/>
              </w:rPr>
              <w:t>13</w:t>
            </w:r>
          </w:p>
        </w:tc>
        <w:tc>
          <w:tcPr>
            <w:tcW w:w="476" w:type="dxa"/>
            <w:vAlign w:val="center"/>
          </w:tcPr>
          <w:p w:rsidR="007756C0" w:rsidRPr="000D7D07" w:rsidRDefault="007756C0"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7756C0" w:rsidRPr="00276A4F" w:rsidRDefault="007756C0" w:rsidP="007756C0">
            <w:pPr>
              <w:pStyle w:val="AralkYok"/>
              <w:rPr>
                <w:rFonts w:ascii="Cambria" w:hAnsi="Cambria"/>
                <w:b/>
                <w:color w:val="000000" w:themeColor="text1"/>
                <w:sz w:val="18"/>
                <w:szCs w:val="18"/>
              </w:rPr>
            </w:pPr>
            <w:r w:rsidRPr="00A050B0">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A050B0">
              <w:rPr>
                <w:rFonts w:ascii="Cambria" w:hAnsi="Cambria"/>
                <w:color w:val="000000" w:themeColor="text1"/>
                <w:sz w:val="20"/>
                <w:szCs w:val="20"/>
              </w:rPr>
              <w:t>kullanmaktan haz alır.</w:t>
            </w:r>
            <w:r w:rsidRPr="00276A4F">
              <w:rPr>
                <w:rFonts w:ascii="Cambria" w:hAnsi="Cambria"/>
                <w:b/>
                <w:color w:val="000000" w:themeColor="text1"/>
                <w:sz w:val="18"/>
                <w:szCs w:val="18"/>
              </w:rPr>
              <w:t xml:space="preserve"> </w:t>
            </w:r>
          </w:p>
        </w:tc>
        <w:tc>
          <w:tcPr>
            <w:tcW w:w="5668" w:type="dxa"/>
            <w:vAlign w:val="center"/>
          </w:tcPr>
          <w:p w:rsidR="007756C0" w:rsidRDefault="007756C0" w:rsidP="00D31EC8">
            <w:pPr>
              <w:pStyle w:val="AralkYok"/>
              <w:rPr>
                <w:rFonts w:ascii="Cambria" w:hAnsi="Cambria"/>
                <w:b/>
                <w:bCs/>
                <w:color w:val="000000" w:themeColor="text1"/>
                <w:sz w:val="20"/>
                <w:szCs w:val="20"/>
              </w:rPr>
            </w:pPr>
            <w:r w:rsidRPr="00A050B0">
              <w:rPr>
                <w:rFonts w:ascii="Cambria" w:hAnsi="Cambria"/>
                <w:bCs/>
                <w:color w:val="000000" w:themeColor="text1"/>
                <w:sz w:val="20"/>
                <w:szCs w:val="20"/>
              </w:rPr>
              <w:sym w:font="Webdings" w:char="F048"/>
            </w:r>
            <w:r w:rsidRPr="00A050B0">
              <w:rPr>
                <w:rFonts w:ascii="Cambria" w:hAnsi="Cambria"/>
                <w:bCs/>
                <w:color w:val="000000" w:themeColor="text1"/>
                <w:sz w:val="20"/>
                <w:szCs w:val="20"/>
              </w:rPr>
              <w:t xml:space="preserve"> </w:t>
            </w:r>
            <w:r w:rsidRPr="00A050B0">
              <w:rPr>
                <w:rFonts w:ascii="Cambria" w:hAnsi="Cambria"/>
                <w:b/>
                <w:bCs/>
                <w:color w:val="000000" w:themeColor="text1"/>
                <w:sz w:val="20"/>
                <w:szCs w:val="20"/>
              </w:rPr>
              <w:t>9. “Çizgilerle Heykel”</w:t>
            </w:r>
          </w:p>
          <w:p w:rsidR="007756C0" w:rsidRPr="007756C0" w:rsidRDefault="007756C0" w:rsidP="00D31EC8">
            <w:pPr>
              <w:pStyle w:val="AralkYok"/>
              <w:rPr>
                <w:rFonts w:ascii="Cambria" w:hAnsi="Cambria"/>
                <w:b/>
                <w:bCs/>
                <w:color w:val="000000" w:themeColor="text1"/>
                <w:sz w:val="20"/>
                <w:szCs w:val="20"/>
              </w:rPr>
            </w:pPr>
            <w:r w:rsidRPr="00A050B0">
              <w:rPr>
                <w:rFonts w:ascii="Cambria" w:hAnsi="Cambria"/>
                <w:color w:val="000000" w:themeColor="text1"/>
                <w:sz w:val="20"/>
                <w:szCs w:val="20"/>
              </w:rPr>
              <w:t>Öğrenciler, renkli spiral borular, renkli plastik kablolar vb. kullanarak üç boyutlu çalışmalar yaparlar.</w:t>
            </w:r>
          </w:p>
        </w:tc>
        <w:tc>
          <w:tcPr>
            <w:tcW w:w="3401" w:type="dxa"/>
            <w:tcBorders>
              <w:bottom w:val="nil"/>
            </w:tcBorders>
            <w:vAlign w:val="center"/>
          </w:tcPr>
          <w:p w:rsidR="007756C0" w:rsidRPr="000D7D07" w:rsidRDefault="007756C0" w:rsidP="00EA6D05">
            <w:pPr>
              <w:rPr>
                <w:rFonts w:ascii="Times New Roman" w:hAnsi="Times New Roman" w:cs="Times New Roman"/>
                <w:sz w:val="20"/>
                <w:szCs w:val="20"/>
              </w:rPr>
            </w:pPr>
          </w:p>
        </w:tc>
        <w:tc>
          <w:tcPr>
            <w:tcW w:w="1909" w:type="dxa"/>
            <w:vAlign w:val="center"/>
          </w:tcPr>
          <w:p w:rsidR="007756C0" w:rsidRPr="000D7D07" w:rsidRDefault="007756C0" w:rsidP="00EA6D05">
            <w:pPr>
              <w:rPr>
                <w:rFonts w:ascii="Times New Roman" w:hAnsi="Times New Roman" w:cs="Times New Roman"/>
                <w:sz w:val="20"/>
                <w:szCs w:val="20"/>
              </w:rPr>
            </w:pPr>
          </w:p>
        </w:tc>
      </w:tr>
      <w:tr w:rsidR="00660F12" w:rsidRPr="000D7D07" w:rsidTr="00660F12">
        <w:trPr>
          <w:cantSplit/>
          <w:trHeight w:val="2671"/>
        </w:trPr>
        <w:tc>
          <w:tcPr>
            <w:tcW w:w="482" w:type="dxa"/>
            <w:textDirection w:val="btLr"/>
            <w:vAlign w:val="center"/>
          </w:tcPr>
          <w:p w:rsidR="00660F12" w:rsidRPr="000D7D07" w:rsidRDefault="00660F12"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19-23 ARALIK</w:t>
            </w:r>
          </w:p>
        </w:tc>
        <w:tc>
          <w:tcPr>
            <w:tcW w:w="482" w:type="dxa"/>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14</w:t>
            </w:r>
          </w:p>
        </w:tc>
        <w:tc>
          <w:tcPr>
            <w:tcW w:w="476" w:type="dxa"/>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1D74EB">
              <w:rPr>
                <w:rFonts w:ascii="Cambria" w:hAnsi="Cambria"/>
                <w:color w:val="000000" w:themeColor="text1"/>
                <w:sz w:val="20"/>
                <w:szCs w:val="20"/>
              </w:rPr>
              <w:t>kullanmaktan haz alır.</w:t>
            </w:r>
          </w:p>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10. Üç boyutlu basit geometrik biçimlerle inşa yapar.</w:t>
            </w:r>
          </w:p>
          <w:p w:rsidR="00660F12" w:rsidRPr="001D74EB" w:rsidRDefault="00660F12" w:rsidP="00D31EC8">
            <w:pPr>
              <w:pStyle w:val="AralkYok"/>
              <w:rPr>
                <w:rFonts w:ascii="Cambria" w:hAnsi="Cambria"/>
                <w:color w:val="000000" w:themeColor="text1"/>
                <w:sz w:val="20"/>
                <w:szCs w:val="20"/>
              </w:rPr>
            </w:pPr>
          </w:p>
        </w:tc>
        <w:tc>
          <w:tcPr>
            <w:tcW w:w="5668" w:type="dxa"/>
            <w:vAlign w:val="center"/>
          </w:tcPr>
          <w:p w:rsidR="00660F12" w:rsidRPr="003A33B2" w:rsidRDefault="00660F12" w:rsidP="00D31EC8">
            <w:pPr>
              <w:pStyle w:val="AralkYok"/>
              <w:spacing w:line="240" w:lineRule="exact"/>
              <w:rPr>
                <w:b/>
                <w:bCs/>
                <w:color w:val="000000" w:themeColor="text1"/>
                <w:sz w:val="18"/>
                <w:szCs w:val="18"/>
              </w:rPr>
            </w:pPr>
            <w:r w:rsidRPr="003A33B2">
              <w:rPr>
                <w:b/>
                <w:bCs/>
                <w:color w:val="000000" w:themeColor="text1"/>
                <w:sz w:val="18"/>
                <w:szCs w:val="18"/>
              </w:rPr>
              <w:sym w:font="Webdings" w:char="F048"/>
            </w:r>
            <w:r w:rsidRPr="003A33B2">
              <w:rPr>
                <w:b/>
                <w:bCs/>
                <w:color w:val="000000" w:themeColor="text1"/>
                <w:sz w:val="18"/>
                <w:szCs w:val="18"/>
              </w:rPr>
              <w:t xml:space="preserve"> 9. “ Kâğıt Çubuklarla Heykel Yapıyorum”</w:t>
            </w:r>
          </w:p>
          <w:p w:rsidR="00660F12" w:rsidRPr="001D74EB" w:rsidRDefault="00660F12" w:rsidP="00D31EC8">
            <w:pPr>
              <w:pStyle w:val="AralkYok"/>
              <w:spacing w:line="240" w:lineRule="exact"/>
              <w:rPr>
                <w:rFonts w:ascii="Cambria" w:hAnsi="Cambria"/>
                <w:color w:val="000000" w:themeColor="text1"/>
                <w:sz w:val="20"/>
                <w:szCs w:val="20"/>
              </w:rPr>
            </w:pPr>
            <w:r w:rsidRPr="003A33B2">
              <w:rPr>
                <w:color w:val="000000" w:themeColor="text1"/>
                <w:sz w:val="18"/>
                <w:szCs w:val="18"/>
              </w:rPr>
              <w:t xml:space="preserve">Kullanılmış defter ve gazete kâğıtlarını ince sopalara dolayarak </w:t>
            </w:r>
            <w:proofErr w:type="gramStart"/>
            <w:r w:rsidRPr="003A33B2">
              <w:rPr>
                <w:color w:val="000000" w:themeColor="text1"/>
                <w:sz w:val="18"/>
                <w:szCs w:val="18"/>
              </w:rPr>
              <w:t>kağıt</w:t>
            </w:r>
            <w:proofErr w:type="gramEnd"/>
            <w:r w:rsidRPr="003A33B2">
              <w:rPr>
                <w:color w:val="000000" w:themeColor="text1"/>
                <w:sz w:val="18"/>
                <w:szCs w:val="18"/>
              </w:rPr>
              <w:t xml:space="preserve">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660F12" w:rsidRPr="000D7D07" w:rsidRDefault="00660F12" w:rsidP="00027630">
            <w:pPr>
              <w:rPr>
                <w:rFonts w:ascii="Times New Roman" w:hAnsi="Times New Roman" w:cs="Times New Roman"/>
                <w:sz w:val="20"/>
                <w:szCs w:val="20"/>
              </w:rPr>
            </w:pPr>
            <w:r w:rsidRPr="00027630">
              <w:rPr>
                <w:rFonts w:ascii="Times New Roman" w:hAnsi="Times New Roman" w:cs="Times New Roman"/>
                <w:sz w:val="20"/>
                <w:szCs w:val="20"/>
              </w:rPr>
              <w:t>.</w:t>
            </w:r>
          </w:p>
        </w:tc>
        <w:tc>
          <w:tcPr>
            <w:tcW w:w="1909" w:type="dxa"/>
            <w:vAlign w:val="center"/>
          </w:tcPr>
          <w:p w:rsidR="00660F12" w:rsidRPr="000D7D07" w:rsidRDefault="00660F12" w:rsidP="00EA6D05">
            <w:pPr>
              <w:rPr>
                <w:rFonts w:ascii="Times New Roman" w:hAnsi="Times New Roman" w:cs="Times New Roman"/>
                <w:sz w:val="20"/>
                <w:szCs w:val="20"/>
              </w:rPr>
            </w:pPr>
          </w:p>
        </w:tc>
      </w:tr>
      <w:tr w:rsidR="00660F12" w:rsidRPr="000D7D07" w:rsidTr="00EA6D05">
        <w:trPr>
          <w:cantSplit/>
          <w:trHeight w:val="1985"/>
        </w:trPr>
        <w:tc>
          <w:tcPr>
            <w:tcW w:w="482" w:type="dxa"/>
            <w:vMerge w:val="restart"/>
            <w:textDirection w:val="btLr"/>
            <w:vAlign w:val="center"/>
          </w:tcPr>
          <w:p w:rsidR="00660F12" w:rsidRPr="000D7D07" w:rsidRDefault="00660F12"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26-30 ARALIK</w:t>
            </w:r>
          </w:p>
        </w:tc>
        <w:tc>
          <w:tcPr>
            <w:tcW w:w="482" w:type="dxa"/>
            <w:vMerge w:val="restart"/>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15</w:t>
            </w:r>
          </w:p>
        </w:tc>
        <w:tc>
          <w:tcPr>
            <w:tcW w:w="476" w:type="dxa"/>
            <w:vMerge w:val="restart"/>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1D74EB">
              <w:rPr>
                <w:rFonts w:ascii="Cambria" w:hAnsi="Cambria"/>
                <w:color w:val="000000" w:themeColor="text1"/>
                <w:sz w:val="20"/>
                <w:szCs w:val="20"/>
              </w:rPr>
              <w:t>kullanmaktan haz alır.</w:t>
            </w:r>
          </w:p>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10. Üç boyutlu basit geometrik biçimlerle inşa yapar.</w:t>
            </w:r>
          </w:p>
          <w:p w:rsidR="00660F12" w:rsidRPr="001D74EB" w:rsidRDefault="00660F12" w:rsidP="00D31EC8">
            <w:pPr>
              <w:pStyle w:val="AralkYok"/>
              <w:rPr>
                <w:rFonts w:ascii="Cambria" w:hAnsi="Cambria"/>
                <w:color w:val="000000" w:themeColor="text1"/>
                <w:sz w:val="20"/>
                <w:szCs w:val="20"/>
              </w:rPr>
            </w:pPr>
          </w:p>
        </w:tc>
        <w:tc>
          <w:tcPr>
            <w:tcW w:w="5668" w:type="dxa"/>
            <w:vMerge w:val="restart"/>
            <w:vAlign w:val="center"/>
          </w:tcPr>
          <w:p w:rsidR="00660F12" w:rsidRPr="003A33B2" w:rsidRDefault="00660F12" w:rsidP="00D31EC8">
            <w:pPr>
              <w:pStyle w:val="AralkYok"/>
              <w:spacing w:line="240" w:lineRule="exact"/>
              <w:rPr>
                <w:b/>
                <w:bCs/>
                <w:color w:val="000000" w:themeColor="text1"/>
                <w:sz w:val="18"/>
                <w:szCs w:val="18"/>
              </w:rPr>
            </w:pPr>
            <w:r w:rsidRPr="003A33B2">
              <w:rPr>
                <w:b/>
                <w:bCs/>
                <w:color w:val="000000" w:themeColor="text1"/>
                <w:sz w:val="18"/>
                <w:szCs w:val="18"/>
              </w:rPr>
              <w:sym w:font="Webdings" w:char="F048"/>
            </w:r>
            <w:r w:rsidRPr="003A33B2">
              <w:rPr>
                <w:b/>
                <w:bCs/>
                <w:color w:val="000000" w:themeColor="text1"/>
                <w:sz w:val="18"/>
                <w:szCs w:val="18"/>
              </w:rPr>
              <w:t xml:space="preserve"> 9. “ Kâğıt Çubuklarla Heykel Yapıyorum”</w:t>
            </w:r>
          </w:p>
          <w:p w:rsidR="00660F12" w:rsidRPr="001D74EB" w:rsidRDefault="00660F12" w:rsidP="00D31EC8">
            <w:pPr>
              <w:pStyle w:val="AralkYok"/>
              <w:spacing w:line="240" w:lineRule="exact"/>
              <w:rPr>
                <w:rFonts w:ascii="Cambria" w:hAnsi="Cambria"/>
                <w:color w:val="000000" w:themeColor="text1"/>
                <w:sz w:val="20"/>
                <w:szCs w:val="20"/>
              </w:rPr>
            </w:pPr>
            <w:r w:rsidRPr="003A33B2">
              <w:rPr>
                <w:color w:val="000000" w:themeColor="text1"/>
                <w:sz w:val="18"/>
                <w:szCs w:val="18"/>
              </w:rPr>
              <w:t xml:space="preserve">Kullanılmış defter ve gazete kâğıtlarını ince sopalara dolayarak </w:t>
            </w:r>
            <w:proofErr w:type="gramStart"/>
            <w:r w:rsidRPr="003A33B2">
              <w:rPr>
                <w:color w:val="000000" w:themeColor="text1"/>
                <w:sz w:val="18"/>
                <w:szCs w:val="18"/>
              </w:rPr>
              <w:t>kağıt</w:t>
            </w:r>
            <w:proofErr w:type="gramEnd"/>
            <w:r w:rsidRPr="003A33B2">
              <w:rPr>
                <w:color w:val="000000" w:themeColor="text1"/>
                <w:sz w:val="18"/>
                <w:szCs w:val="18"/>
              </w:rPr>
              <w:t xml:space="preserve">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660F12" w:rsidRDefault="00660F12" w:rsidP="00027630">
            <w:pPr>
              <w:rPr>
                <w:rFonts w:ascii="Times New Roman" w:hAnsi="Times New Roman" w:cs="Times New Roman"/>
                <w:sz w:val="20"/>
                <w:szCs w:val="20"/>
              </w:rPr>
            </w:pPr>
          </w:p>
          <w:p w:rsidR="00660F12" w:rsidRPr="000D7D07" w:rsidRDefault="00660F12" w:rsidP="00027630">
            <w:pPr>
              <w:rPr>
                <w:rFonts w:ascii="Times New Roman" w:hAnsi="Times New Roman" w:cs="Times New Roman"/>
                <w:sz w:val="20"/>
                <w:szCs w:val="20"/>
              </w:rPr>
            </w:pPr>
          </w:p>
        </w:tc>
        <w:tc>
          <w:tcPr>
            <w:tcW w:w="1909" w:type="dxa"/>
            <w:vAlign w:val="center"/>
          </w:tcPr>
          <w:p w:rsidR="00660F12" w:rsidRPr="000D7D07" w:rsidRDefault="00660F12" w:rsidP="00EA6D05">
            <w:pPr>
              <w:rPr>
                <w:rFonts w:ascii="Times New Roman" w:hAnsi="Times New Roman" w:cs="Times New Roman"/>
                <w:sz w:val="20"/>
                <w:szCs w:val="20"/>
              </w:rPr>
            </w:pPr>
          </w:p>
        </w:tc>
      </w:tr>
      <w:tr w:rsidR="003A33B2" w:rsidRPr="000D7D07" w:rsidTr="00027630">
        <w:trPr>
          <w:cantSplit/>
          <w:trHeight w:val="1235"/>
        </w:trPr>
        <w:tc>
          <w:tcPr>
            <w:tcW w:w="482" w:type="dxa"/>
            <w:vMerge/>
            <w:textDirection w:val="btLr"/>
            <w:vAlign w:val="center"/>
          </w:tcPr>
          <w:p w:rsidR="003A33B2" w:rsidRPr="000D7D07" w:rsidRDefault="003A33B2" w:rsidP="00EA6D05">
            <w:pPr>
              <w:ind w:left="113" w:right="113"/>
              <w:jc w:val="center"/>
              <w:rPr>
                <w:rFonts w:ascii="Times New Roman" w:hAnsi="Times New Roman" w:cs="Times New Roman"/>
                <w:sz w:val="20"/>
                <w:szCs w:val="20"/>
              </w:rPr>
            </w:pPr>
          </w:p>
        </w:tc>
        <w:tc>
          <w:tcPr>
            <w:tcW w:w="482" w:type="dxa"/>
            <w:vMerge/>
            <w:vAlign w:val="center"/>
          </w:tcPr>
          <w:p w:rsidR="003A33B2" w:rsidRPr="000D7D07" w:rsidRDefault="003A33B2" w:rsidP="00EA6D05">
            <w:pPr>
              <w:jc w:val="center"/>
              <w:rPr>
                <w:rFonts w:ascii="Times New Roman" w:hAnsi="Times New Roman" w:cs="Times New Roman"/>
                <w:sz w:val="20"/>
                <w:szCs w:val="20"/>
              </w:rPr>
            </w:pPr>
          </w:p>
        </w:tc>
        <w:tc>
          <w:tcPr>
            <w:tcW w:w="476" w:type="dxa"/>
            <w:vMerge/>
            <w:vAlign w:val="center"/>
          </w:tcPr>
          <w:p w:rsidR="003A33B2" w:rsidRPr="000D7D07" w:rsidRDefault="003A33B2" w:rsidP="00EA6D05">
            <w:pPr>
              <w:jc w:val="center"/>
              <w:rPr>
                <w:rFonts w:ascii="Times New Roman" w:hAnsi="Times New Roman" w:cs="Times New Roman"/>
                <w:sz w:val="20"/>
                <w:szCs w:val="20"/>
              </w:rPr>
            </w:pPr>
          </w:p>
        </w:tc>
        <w:tc>
          <w:tcPr>
            <w:tcW w:w="2834" w:type="dxa"/>
            <w:vMerge/>
            <w:vAlign w:val="center"/>
          </w:tcPr>
          <w:p w:rsidR="003A33B2" w:rsidRPr="00276A4F" w:rsidRDefault="003A33B2" w:rsidP="00EA6D05">
            <w:pPr>
              <w:pStyle w:val="AralkYok"/>
              <w:rPr>
                <w:rFonts w:ascii="Cambria" w:hAnsi="Cambria"/>
                <w:b/>
                <w:color w:val="000000" w:themeColor="text1"/>
                <w:sz w:val="18"/>
                <w:szCs w:val="18"/>
              </w:rPr>
            </w:pPr>
          </w:p>
        </w:tc>
        <w:tc>
          <w:tcPr>
            <w:tcW w:w="5668" w:type="dxa"/>
            <w:vMerge/>
            <w:vAlign w:val="center"/>
          </w:tcPr>
          <w:p w:rsidR="003A33B2" w:rsidRPr="00276A4F" w:rsidRDefault="003A33B2" w:rsidP="00EA6D05">
            <w:pPr>
              <w:pStyle w:val="AralkYok"/>
              <w:rPr>
                <w:rFonts w:ascii="Cambria" w:hAnsi="Cambria"/>
                <w:b/>
                <w:bCs/>
                <w:color w:val="000000" w:themeColor="text1"/>
                <w:sz w:val="18"/>
                <w:szCs w:val="18"/>
              </w:rPr>
            </w:pPr>
          </w:p>
        </w:tc>
        <w:tc>
          <w:tcPr>
            <w:tcW w:w="3401" w:type="dxa"/>
            <w:tcBorders>
              <w:top w:val="nil"/>
            </w:tcBorders>
            <w:vAlign w:val="center"/>
          </w:tcPr>
          <w:p w:rsidR="003A33B2" w:rsidRPr="000D7D07" w:rsidRDefault="003A33B2" w:rsidP="00EA6D05">
            <w:pPr>
              <w:rPr>
                <w:rFonts w:ascii="Times New Roman" w:hAnsi="Times New Roman" w:cs="Times New Roman"/>
                <w:sz w:val="20"/>
                <w:szCs w:val="20"/>
              </w:rPr>
            </w:pPr>
          </w:p>
        </w:tc>
        <w:tc>
          <w:tcPr>
            <w:tcW w:w="1909" w:type="dxa"/>
            <w:vAlign w:val="center"/>
          </w:tcPr>
          <w:p w:rsidR="003A33B2" w:rsidRPr="000D7D07" w:rsidRDefault="003A33B2" w:rsidP="00EA6D05">
            <w:pPr>
              <w:rPr>
                <w:rFonts w:ascii="Times New Roman" w:hAnsi="Times New Roman" w:cs="Times New Roman"/>
                <w:sz w:val="20"/>
                <w:szCs w:val="20"/>
              </w:rPr>
            </w:pPr>
          </w:p>
        </w:tc>
      </w:tr>
    </w:tbl>
    <w:p w:rsidR="005101EC" w:rsidRDefault="005101E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055301" w:rsidRPr="00AF7950" w:rsidTr="00EA6D05">
        <w:trPr>
          <w:trHeight w:val="454"/>
        </w:trPr>
        <w:tc>
          <w:tcPr>
            <w:tcW w:w="15252" w:type="dxa"/>
            <w:gridSpan w:val="7"/>
            <w:vAlign w:val="center"/>
          </w:tcPr>
          <w:p w:rsidR="00055301" w:rsidRPr="00AF7950" w:rsidRDefault="00055301" w:rsidP="00D62FF4">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w:t>
            </w:r>
          </w:p>
        </w:tc>
      </w:tr>
      <w:tr w:rsidR="00055301" w:rsidTr="00EA6D05">
        <w:trPr>
          <w:cantSplit/>
          <w:trHeight w:val="397"/>
        </w:trPr>
        <w:tc>
          <w:tcPr>
            <w:tcW w:w="1440" w:type="dxa"/>
            <w:gridSpan w:val="3"/>
            <w:vAlign w:val="center"/>
          </w:tcPr>
          <w:p w:rsidR="00055301" w:rsidRPr="000D7D07" w:rsidRDefault="00055301" w:rsidP="00EA6D05">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055301" w:rsidRDefault="00055301" w:rsidP="00EA6D05">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w:t>
            </w:r>
            <w:proofErr w:type="gramStart"/>
            <w:r>
              <w:rPr>
                <w:rFonts w:ascii="Times New Roman" w:hAnsi="Times New Roman" w:cs="Times New Roman"/>
                <w:b/>
                <w:sz w:val="20"/>
                <w:szCs w:val="20"/>
              </w:rPr>
              <w:t>G</w:t>
            </w:r>
            <w:r w:rsidR="00ED3AFA">
              <w:rPr>
                <w:rFonts w:ascii="Times New Roman" w:hAnsi="Times New Roman" w:cs="Times New Roman"/>
                <w:b/>
                <w:sz w:val="20"/>
                <w:szCs w:val="20"/>
              </w:rPr>
              <w:t>.</w:t>
            </w:r>
            <w:r>
              <w:rPr>
                <w:rFonts w:ascii="Times New Roman" w:hAnsi="Times New Roman" w:cs="Times New Roman"/>
                <w:b/>
                <w:sz w:val="20"/>
                <w:szCs w:val="20"/>
              </w:rPr>
              <w:t>S</w:t>
            </w:r>
            <w:r w:rsidR="00ED3AFA">
              <w:rPr>
                <w:rFonts w:ascii="Times New Roman" w:hAnsi="Times New Roman" w:cs="Times New Roman"/>
                <w:b/>
                <w:sz w:val="20"/>
                <w:szCs w:val="20"/>
              </w:rPr>
              <w:t>.</w:t>
            </w:r>
            <w:r>
              <w:rPr>
                <w:rFonts w:ascii="Times New Roman" w:hAnsi="Times New Roman" w:cs="Times New Roman"/>
                <w:b/>
                <w:sz w:val="20"/>
                <w:szCs w:val="20"/>
              </w:rPr>
              <w:t>B</w:t>
            </w:r>
            <w:proofErr w:type="gramEnd"/>
            <w:r w:rsidR="00ED3AFA">
              <w:rPr>
                <w:rFonts w:ascii="Times New Roman" w:hAnsi="Times New Roman" w:cs="Times New Roman"/>
                <w:b/>
                <w:sz w:val="20"/>
                <w:szCs w:val="20"/>
              </w:rPr>
              <w:t>.</w:t>
            </w:r>
            <w:r>
              <w:rPr>
                <w:rFonts w:ascii="Times New Roman" w:hAnsi="Times New Roman" w:cs="Times New Roman"/>
                <w:b/>
                <w:sz w:val="20"/>
                <w:szCs w:val="20"/>
              </w:rPr>
              <w:t>)</w:t>
            </w:r>
            <w:r w:rsidR="00ED3AFA">
              <w:rPr>
                <w:rFonts w:ascii="Times New Roman" w:hAnsi="Times New Roman" w:cs="Times New Roman"/>
                <w:b/>
                <w:sz w:val="20"/>
                <w:szCs w:val="20"/>
              </w:rPr>
              <w:t xml:space="preserve"> GÖRSEL SANAT KÜLTÜRÜ(G.S.K.)</w:t>
            </w:r>
          </w:p>
        </w:tc>
      </w:tr>
      <w:tr w:rsidR="00055301" w:rsidRPr="000D7D07" w:rsidTr="00EA6D05">
        <w:trPr>
          <w:cantSplit/>
          <w:trHeight w:val="1158"/>
        </w:trPr>
        <w:tc>
          <w:tcPr>
            <w:tcW w:w="482"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812124" w:rsidRPr="000D7D07" w:rsidTr="004A7490">
        <w:trPr>
          <w:cantSplit/>
          <w:trHeight w:val="1831"/>
        </w:trPr>
        <w:tc>
          <w:tcPr>
            <w:tcW w:w="482" w:type="dxa"/>
            <w:textDirection w:val="btLr"/>
            <w:vAlign w:val="center"/>
          </w:tcPr>
          <w:p w:rsidR="00812124" w:rsidRPr="000D7D07" w:rsidRDefault="00812124"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02-06 OCAK</w:t>
            </w:r>
          </w:p>
        </w:tc>
        <w:tc>
          <w:tcPr>
            <w:tcW w:w="482"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16</w:t>
            </w:r>
          </w:p>
        </w:tc>
        <w:tc>
          <w:tcPr>
            <w:tcW w:w="476"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812124" w:rsidRPr="003A33B2" w:rsidRDefault="00812124" w:rsidP="00D31EC8">
            <w:pPr>
              <w:pStyle w:val="AralkYok"/>
              <w:rPr>
                <w:color w:val="000000" w:themeColor="text1"/>
                <w:sz w:val="20"/>
                <w:szCs w:val="20"/>
              </w:rPr>
            </w:pPr>
            <w:r w:rsidRPr="003A33B2">
              <w:rPr>
                <w:color w:val="000000" w:themeColor="text1"/>
                <w:sz w:val="20"/>
                <w:szCs w:val="20"/>
              </w:rPr>
              <w:t>5. Doğal ve yapay (üretilmiş) nesneleri ayırt eder.</w:t>
            </w:r>
          </w:p>
          <w:p w:rsidR="00812124" w:rsidRPr="003A33B2" w:rsidRDefault="00812124" w:rsidP="00D31EC8">
            <w:pPr>
              <w:pStyle w:val="AralkYok"/>
              <w:rPr>
                <w:color w:val="000000" w:themeColor="text1"/>
                <w:sz w:val="20"/>
                <w:szCs w:val="20"/>
              </w:rPr>
            </w:pPr>
            <w:r w:rsidRPr="003A33B2">
              <w:rPr>
                <w:color w:val="000000" w:themeColor="text1"/>
                <w:sz w:val="20"/>
                <w:szCs w:val="20"/>
              </w:rPr>
              <w:t>6. Çevresindeki benzer biçimlere örnekler verir.</w:t>
            </w:r>
          </w:p>
          <w:p w:rsidR="00812124" w:rsidRPr="003A33B2" w:rsidRDefault="00812124" w:rsidP="00D31EC8">
            <w:pPr>
              <w:pStyle w:val="AralkYok"/>
              <w:rPr>
                <w:color w:val="000000" w:themeColor="text1"/>
                <w:sz w:val="20"/>
                <w:szCs w:val="20"/>
              </w:rPr>
            </w:pPr>
            <w:r w:rsidRPr="003A33B2">
              <w:rPr>
                <w:color w:val="000000" w:themeColor="text1"/>
                <w:sz w:val="20"/>
                <w:szCs w:val="20"/>
              </w:rPr>
              <w:t>11. Doğaya ve nesnelere ilişkin çeşitli bakış açılarının farkına varır.</w:t>
            </w:r>
          </w:p>
          <w:p w:rsidR="00812124" w:rsidRPr="003A33B2" w:rsidRDefault="00812124" w:rsidP="00D31EC8">
            <w:pPr>
              <w:pStyle w:val="AralkYok"/>
              <w:rPr>
                <w:b/>
                <w:sz w:val="20"/>
                <w:szCs w:val="20"/>
              </w:rPr>
            </w:pPr>
            <w:r w:rsidRPr="003A33B2">
              <w:rPr>
                <w:color w:val="000000" w:themeColor="text1"/>
                <w:sz w:val="20"/>
                <w:szCs w:val="20"/>
              </w:rPr>
              <w:t>13. Duygu, düşünce ve izlenimlerini çeşitli görsel sanat teknikleriyle ifade eder.</w:t>
            </w:r>
          </w:p>
        </w:tc>
        <w:tc>
          <w:tcPr>
            <w:tcW w:w="5668" w:type="dxa"/>
            <w:vMerge w:val="restart"/>
            <w:vAlign w:val="center"/>
          </w:tcPr>
          <w:p w:rsidR="00812124" w:rsidRPr="003A33B2" w:rsidRDefault="00812124" w:rsidP="00D31EC8">
            <w:pPr>
              <w:pStyle w:val="AralkYok"/>
              <w:spacing w:line="240" w:lineRule="exact"/>
              <w:rPr>
                <w:b/>
                <w:bCs/>
                <w:sz w:val="18"/>
                <w:szCs w:val="18"/>
              </w:rPr>
            </w:pPr>
            <w:r w:rsidRPr="003A33B2">
              <w:rPr>
                <w:bCs/>
                <w:sz w:val="18"/>
                <w:szCs w:val="18"/>
              </w:rPr>
              <w:sym w:font="Webdings" w:char="F048"/>
            </w:r>
            <w:r w:rsidRPr="003A33B2">
              <w:rPr>
                <w:bCs/>
                <w:sz w:val="18"/>
                <w:szCs w:val="18"/>
              </w:rPr>
              <w:t xml:space="preserve">   </w:t>
            </w:r>
            <w:r w:rsidRPr="003A33B2">
              <w:rPr>
                <w:b/>
                <w:bCs/>
                <w:sz w:val="18"/>
                <w:szCs w:val="18"/>
              </w:rPr>
              <w:t>5, 6, 11, 13. “Deniz Altında Yaşam”</w:t>
            </w:r>
          </w:p>
          <w:p w:rsidR="00812124" w:rsidRPr="003A33B2" w:rsidRDefault="00812124" w:rsidP="00D31EC8">
            <w:pPr>
              <w:pStyle w:val="AralkYok"/>
              <w:spacing w:line="240" w:lineRule="exact"/>
              <w:rPr>
                <w:sz w:val="20"/>
                <w:szCs w:val="20"/>
              </w:rPr>
            </w:pPr>
            <w:r w:rsidRPr="003A33B2">
              <w:rPr>
                <w:sz w:val="18"/>
                <w:szCs w:val="18"/>
              </w:rPr>
              <w:t>Öğrencilerden, deniz altını hayal etmeleri ve orada neler olabileceği konusunda konuşmaları istenir. Daha sonra doğaya çıkılarak değişik çakıl taşları, midye kabukları, ağaç kabuğu, bahçe toprağı, çeşitli yapraklar, ince ağaç dalları vb. toplanır. Toplanılan malzemeler, deniz altını canlandıracak düzende resim kâğıdına yapıştırılır. Öğrenciler, deniz altında yaşadığını düşündükleri canlılara ait resimleri dergilerden keserler ve kâğıt üzerinde diledikleri yerlere yapıştırırlar. Ardından, boş kalan alanları sulu boyayla boyayarak resmi tamamlarlar.</w:t>
            </w:r>
          </w:p>
        </w:tc>
        <w:tc>
          <w:tcPr>
            <w:tcW w:w="3401" w:type="dxa"/>
            <w:tcBorders>
              <w:bottom w:val="nil"/>
            </w:tcBorders>
            <w:vAlign w:val="center"/>
          </w:tcPr>
          <w:p w:rsidR="00812124" w:rsidRPr="00812124"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5. Doğal Nesneler: Ağaç kabuğu, yaprak, kum, kayalar gibi doğaya ait nesneler.</w:t>
            </w:r>
          </w:p>
          <w:p w:rsidR="00812124" w:rsidRPr="000D7D07"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Yapay Nesneler: Bardak, tabak, ip, kumaş gibi üretilmiş nesneler.</w:t>
            </w:r>
            <w:r w:rsidRPr="000D7D07">
              <w:rPr>
                <w:rFonts w:ascii="Times New Roman" w:hAnsi="Times New Roman" w:cs="Times New Roman"/>
                <w:sz w:val="20"/>
                <w:szCs w:val="20"/>
              </w:rPr>
              <w:t xml:space="preserve"> </w:t>
            </w:r>
          </w:p>
        </w:tc>
        <w:tc>
          <w:tcPr>
            <w:tcW w:w="1909" w:type="dxa"/>
            <w:vAlign w:val="center"/>
          </w:tcPr>
          <w:p w:rsidR="00812124" w:rsidRPr="000D7D07" w:rsidRDefault="00812124" w:rsidP="00EA6D05">
            <w:pPr>
              <w:rPr>
                <w:rFonts w:ascii="Times New Roman" w:hAnsi="Times New Roman" w:cs="Times New Roman"/>
                <w:sz w:val="20"/>
                <w:szCs w:val="20"/>
              </w:rPr>
            </w:pPr>
          </w:p>
        </w:tc>
      </w:tr>
      <w:tr w:rsidR="00812124" w:rsidRPr="000D7D07" w:rsidTr="004A7490">
        <w:trPr>
          <w:cantSplit/>
          <w:trHeight w:val="1718"/>
        </w:trPr>
        <w:tc>
          <w:tcPr>
            <w:tcW w:w="482" w:type="dxa"/>
            <w:textDirection w:val="btLr"/>
            <w:vAlign w:val="center"/>
          </w:tcPr>
          <w:p w:rsidR="00812124" w:rsidRPr="000D7D07" w:rsidRDefault="00812124"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09-13 OCAK</w:t>
            </w:r>
          </w:p>
        </w:tc>
        <w:tc>
          <w:tcPr>
            <w:tcW w:w="482"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17</w:t>
            </w:r>
          </w:p>
        </w:tc>
        <w:tc>
          <w:tcPr>
            <w:tcW w:w="476"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812124" w:rsidRPr="006759F1" w:rsidRDefault="00812124" w:rsidP="00EA6D05">
            <w:pPr>
              <w:pStyle w:val="AralkYok"/>
              <w:rPr>
                <w:rFonts w:asciiTheme="majorHAnsi" w:hAnsiTheme="majorHAnsi"/>
                <w:b/>
                <w:color w:val="000000" w:themeColor="text1"/>
                <w:sz w:val="18"/>
                <w:szCs w:val="18"/>
              </w:rPr>
            </w:pPr>
          </w:p>
        </w:tc>
        <w:tc>
          <w:tcPr>
            <w:tcW w:w="5668" w:type="dxa"/>
            <w:vMerge/>
            <w:vAlign w:val="center"/>
          </w:tcPr>
          <w:p w:rsidR="00812124" w:rsidRPr="00B70FCC" w:rsidRDefault="00812124" w:rsidP="00EA6D05">
            <w:pPr>
              <w:pStyle w:val="AralkYok"/>
              <w:rPr>
                <w:b/>
                <w:bCs/>
                <w:color w:val="000000" w:themeColor="text1"/>
                <w:sz w:val="20"/>
                <w:szCs w:val="20"/>
              </w:rPr>
            </w:pPr>
          </w:p>
        </w:tc>
        <w:tc>
          <w:tcPr>
            <w:tcW w:w="3401" w:type="dxa"/>
            <w:tcBorders>
              <w:top w:val="nil"/>
              <w:bottom w:val="nil"/>
            </w:tcBorders>
            <w:vAlign w:val="center"/>
          </w:tcPr>
          <w:p w:rsidR="00812124" w:rsidRPr="000D7D07" w:rsidRDefault="00812124" w:rsidP="00A605AF">
            <w:pPr>
              <w:rPr>
                <w:rFonts w:ascii="Times New Roman" w:hAnsi="Times New Roman" w:cs="Times New Roman"/>
                <w:sz w:val="20"/>
                <w:szCs w:val="20"/>
              </w:rPr>
            </w:pPr>
            <w:r w:rsidRPr="00812124">
              <w:rPr>
                <w:rFonts w:ascii="Times New Roman" w:hAnsi="Times New Roman" w:cs="Times New Roman"/>
                <w:sz w:val="20"/>
                <w:szCs w:val="20"/>
              </w:rPr>
              <w:t>6. Benzer biçimlerin tespit ettirilmesi, sezgi yoluyla ahenk ilkesine temel düzeyde bir giriş yapmak içindir</w:t>
            </w:r>
          </w:p>
        </w:tc>
        <w:tc>
          <w:tcPr>
            <w:tcW w:w="1909" w:type="dxa"/>
            <w:vAlign w:val="center"/>
          </w:tcPr>
          <w:p w:rsidR="00812124" w:rsidRPr="000D7D07" w:rsidRDefault="00812124" w:rsidP="00EA6D05">
            <w:pPr>
              <w:rPr>
                <w:rFonts w:ascii="Times New Roman" w:hAnsi="Times New Roman" w:cs="Times New Roman"/>
                <w:sz w:val="20"/>
                <w:szCs w:val="20"/>
              </w:rPr>
            </w:pPr>
          </w:p>
        </w:tc>
      </w:tr>
      <w:tr w:rsidR="003B54E1" w:rsidRPr="000D7D07" w:rsidTr="004A7490">
        <w:trPr>
          <w:cantSplit/>
          <w:trHeight w:val="1828"/>
        </w:trPr>
        <w:tc>
          <w:tcPr>
            <w:tcW w:w="482" w:type="dxa"/>
            <w:textDirection w:val="btLr"/>
            <w:vAlign w:val="center"/>
          </w:tcPr>
          <w:p w:rsidR="003B54E1" w:rsidRPr="000D7D07" w:rsidRDefault="003B54E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16-20 OCAK</w:t>
            </w:r>
          </w:p>
        </w:tc>
        <w:tc>
          <w:tcPr>
            <w:tcW w:w="482"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18</w:t>
            </w:r>
          </w:p>
        </w:tc>
        <w:tc>
          <w:tcPr>
            <w:tcW w:w="476"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3B54E1" w:rsidRPr="003A33B2" w:rsidRDefault="003B54E1" w:rsidP="003B54E1">
            <w:pPr>
              <w:pStyle w:val="AralkYok"/>
              <w:rPr>
                <w:color w:val="000000" w:themeColor="text1"/>
                <w:sz w:val="20"/>
                <w:szCs w:val="20"/>
              </w:rPr>
            </w:pPr>
            <w:r w:rsidRPr="003A33B2">
              <w:rPr>
                <w:color w:val="000000" w:themeColor="text1"/>
                <w:sz w:val="20"/>
                <w:szCs w:val="20"/>
              </w:rPr>
              <w:t>10. Üç boyutlu basit geometrik biçimlerle inşa yapar.</w:t>
            </w:r>
          </w:p>
          <w:p w:rsidR="003B54E1" w:rsidRPr="003A33B2" w:rsidRDefault="003B54E1" w:rsidP="003B54E1">
            <w:pPr>
              <w:pStyle w:val="AralkYok"/>
              <w:rPr>
                <w:color w:val="000000" w:themeColor="text1"/>
                <w:sz w:val="20"/>
                <w:szCs w:val="20"/>
              </w:rPr>
            </w:pPr>
            <w:r w:rsidRPr="003A33B2">
              <w:rPr>
                <w:color w:val="000000" w:themeColor="text1"/>
                <w:sz w:val="20"/>
                <w:szCs w:val="20"/>
              </w:rPr>
              <w:t>11. Doğaya ve nesnelere ilişkin çeşitli bakış açılarının farkına varır.</w:t>
            </w:r>
          </w:p>
          <w:p w:rsidR="003B54E1" w:rsidRPr="003A33B2" w:rsidRDefault="003B54E1" w:rsidP="003B54E1">
            <w:pPr>
              <w:pStyle w:val="AralkYok"/>
              <w:rPr>
                <w:color w:val="000000" w:themeColor="text1"/>
                <w:sz w:val="20"/>
                <w:szCs w:val="20"/>
              </w:rPr>
            </w:pPr>
            <w:r w:rsidRPr="003A33B2">
              <w:rPr>
                <w:color w:val="000000" w:themeColor="text1"/>
                <w:sz w:val="20"/>
                <w:szCs w:val="20"/>
              </w:rPr>
              <w:t>12. Görsel çalışmalarında doğal ve yapay nesnelerden</w:t>
            </w:r>
            <w:r>
              <w:rPr>
                <w:color w:val="000000" w:themeColor="text1"/>
                <w:sz w:val="20"/>
                <w:szCs w:val="20"/>
              </w:rPr>
              <w:t xml:space="preserve"> </w:t>
            </w:r>
            <w:r w:rsidRPr="003A33B2">
              <w:rPr>
                <w:color w:val="000000" w:themeColor="text1"/>
                <w:sz w:val="20"/>
                <w:szCs w:val="20"/>
              </w:rPr>
              <w:t>yararlanabileceğinin farkına varır.</w:t>
            </w:r>
          </w:p>
          <w:p w:rsidR="003B54E1" w:rsidRPr="006759F1" w:rsidRDefault="003B54E1" w:rsidP="003B54E1">
            <w:pPr>
              <w:pStyle w:val="AralkYok"/>
              <w:rPr>
                <w:rFonts w:asciiTheme="majorHAnsi" w:hAnsiTheme="majorHAnsi"/>
                <w:b/>
                <w:color w:val="000000" w:themeColor="text1"/>
                <w:sz w:val="18"/>
                <w:szCs w:val="18"/>
              </w:rPr>
            </w:pPr>
            <w:r w:rsidRPr="003A33B2">
              <w:rPr>
                <w:color w:val="000000" w:themeColor="text1"/>
                <w:sz w:val="20"/>
                <w:szCs w:val="20"/>
              </w:rPr>
              <w:t>13. Duygu, düşünce ve izlenimlerini çeşitli görsel sanat teknikleriyle ifade eder.</w:t>
            </w:r>
          </w:p>
        </w:tc>
        <w:tc>
          <w:tcPr>
            <w:tcW w:w="5668" w:type="dxa"/>
            <w:vMerge w:val="restart"/>
            <w:vAlign w:val="center"/>
          </w:tcPr>
          <w:p w:rsidR="003B54E1" w:rsidRPr="003B54E1" w:rsidRDefault="003B54E1" w:rsidP="003B54E1">
            <w:pPr>
              <w:pStyle w:val="AralkYok"/>
              <w:rPr>
                <w:b/>
                <w:bCs/>
                <w:color w:val="000000" w:themeColor="text1"/>
                <w:sz w:val="20"/>
                <w:szCs w:val="20"/>
              </w:rPr>
            </w:pPr>
            <w:r w:rsidRPr="003B54E1">
              <w:rPr>
                <w:b/>
                <w:bCs/>
                <w:color w:val="000000" w:themeColor="text1"/>
                <w:sz w:val="20"/>
                <w:szCs w:val="20"/>
              </w:rPr>
              <w:sym w:font="Webdings" w:char="F048"/>
            </w:r>
            <w:r w:rsidRPr="003B54E1">
              <w:rPr>
                <w:b/>
                <w:bCs/>
                <w:color w:val="000000" w:themeColor="text1"/>
                <w:sz w:val="20"/>
                <w:szCs w:val="20"/>
              </w:rPr>
              <w:t xml:space="preserve">  10, 11, 12, 13. “Tek Tek Çıkarak”</w:t>
            </w:r>
          </w:p>
          <w:p w:rsidR="003B54E1" w:rsidRPr="003B54E1" w:rsidRDefault="003B54E1" w:rsidP="003B54E1">
            <w:pPr>
              <w:pStyle w:val="AralkYok"/>
              <w:rPr>
                <w:bCs/>
                <w:color w:val="000000" w:themeColor="text1"/>
                <w:sz w:val="20"/>
                <w:szCs w:val="20"/>
              </w:rPr>
            </w:pPr>
            <w:r w:rsidRPr="003B54E1">
              <w:rPr>
                <w:bCs/>
                <w:color w:val="000000" w:themeColor="text1"/>
                <w:sz w:val="20"/>
                <w:szCs w:val="20"/>
              </w:rPr>
              <w:t>İnşa çalışmaları grup çalışması şeklinde yaptırılmalıdır. Öğrenciler, çalışmayı hızlandırmak ve kolaylaştırmak amacıyla geometrik etkisi olan hazır biçimlerden birim motif olarak yararlanabilirler. Örneğin, karton kutulardan oluşan birim motifleri kullanarak üç boyutlu düzende tekrarlamalarla inşa çalışmaları yapabilirler. Bu birimleri çalışma öncesinde renklendirebilirler. Plastik bardakları kullanarak da modüler inşa çalışması yapabilirler. Örneğin, plastik bardakları içeriden dışarıya doğru mandallarla tutturarak küre oluşturacak şekilde inşa edebilirler.</w:t>
            </w:r>
          </w:p>
        </w:tc>
        <w:tc>
          <w:tcPr>
            <w:tcW w:w="3401" w:type="dxa"/>
            <w:tcBorders>
              <w:top w:val="nil"/>
              <w:bottom w:val="nil"/>
            </w:tcBorders>
            <w:vAlign w:val="center"/>
          </w:tcPr>
          <w:p w:rsidR="00812124" w:rsidRPr="00812124"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11. Bakış Açıları: Alttan bakış (solucan bakışı), karşıdan bakış (cephe), üstten bakış (kuş bakışı), yandan bakış (</w:t>
            </w:r>
            <w:proofErr w:type="gramStart"/>
            <w:r w:rsidRPr="00812124">
              <w:rPr>
                <w:rFonts w:ascii="Times New Roman" w:hAnsi="Times New Roman" w:cs="Times New Roman"/>
                <w:sz w:val="20"/>
                <w:szCs w:val="20"/>
              </w:rPr>
              <w:t>balık gözü</w:t>
            </w:r>
            <w:proofErr w:type="gramEnd"/>
            <w:r w:rsidRPr="00812124">
              <w:rPr>
                <w:rFonts w:ascii="Times New Roman" w:hAnsi="Times New Roman" w:cs="Times New Roman"/>
                <w:sz w:val="20"/>
                <w:szCs w:val="20"/>
              </w:rPr>
              <w:t>).</w:t>
            </w:r>
          </w:p>
          <w:p w:rsidR="00812124" w:rsidRPr="00812124" w:rsidRDefault="00812124" w:rsidP="00812124">
            <w:pPr>
              <w:rPr>
                <w:rFonts w:ascii="Times New Roman" w:hAnsi="Times New Roman" w:cs="Times New Roman"/>
                <w:sz w:val="20"/>
                <w:szCs w:val="20"/>
              </w:rPr>
            </w:pPr>
          </w:p>
          <w:p w:rsidR="003B54E1" w:rsidRPr="000D7D07"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13. Öğretmen öğrenciyi mümkün olduğunca çok çeşitli malzeme ve teknikle tanıştırmalıdır</w:t>
            </w:r>
          </w:p>
        </w:tc>
        <w:tc>
          <w:tcPr>
            <w:tcW w:w="1909" w:type="dxa"/>
            <w:vAlign w:val="center"/>
          </w:tcPr>
          <w:p w:rsidR="003B54E1" w:rsidRPr="000D7D07" w:rsidRDefault="003B54E1" w:rsidP="00EA6D05">
            <w:pPr>
              <w:rPr>
                <w:rFonts w:ascii="Times New Roman" w:hAnsi="Times New Roman" w:cs="Times New Roman"/>
                <w:sz w:val="20"/>
                <w:szCs w:val="20"/>
              </w:rPr>
            </w:pPr>
          </w:p>
        </w:tc>
      </w:tr>
      <w:tr w:rsidR="003B54E1" w:rsidRPr="000D7D07" w:rsidTr="00EA6D05">
        <w:trPr>
          <w:cantSplit/>
          <w:trHeight w:val="1985"/>
        </w:trPr>
        <w:tc>
          <w:tcPr>
            <w:tcW w:w="482" w:type="dxa"/>
            <w:textDirection w:val="btLr"/>
            <w:vAlign w:val="center"/>
          </w:tcPr>
          <w:p w:rsidR="003B54E1" w:rsidRPr="000D7D07" w:rsidRDefault="003B54E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06-10 ŞUBAT</w:t>
            </w:r>
          </w:p>
        </w:tc>
        <w:tc>
          <w:tcPr>
            <w:tcW w:w="482"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19</w:t>
            </w:r>
          </w:p>
        </w:tc>
        <w:tc>
          <w:tcPr>
            <w:tcW w:w="476"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3B54E1" w:rsidRPr="004A7490" w:rsidRDefault="003B54E1" w:rsidP="00EA6D05">
            <w:pPr>
              <w:pStyle w:val="AralkYok"/>
              <w:rPr>
                <w:color w:val="000000" w:themeColor="text1"/>
                <w:sz w:val="18"/>
                <w:szCs w:val="18"/>
              </w:rPr>
            </w:pPr>
          </w:p>
        </w:tc>
        <w:tc>
          <w:tcPr>
            <w:tcW w:w="5668" w:type="dxa"/>
            <w:vMerge/>
            <w:vAlign w:val="center"/>
          </w:tcPr>
          <w:p w:rsidR="003B54E1" w:rsidRPr="004A7490" w:rsidRDefault="003B54E1" w:rsidP="004A7490">
            <w:pPr>
              <w:pStyle w:val="AralkYok"/>
              <w:spacing w:line="240" w:lineRule="exact"/>
              <w:rPr>
                <w:color w:val="000000" w:themeColor="text1"/>
                <w:sz w:val="18"/>
                <w:szCs w:val="18"/>
              </w:rPr>
            </w:pPr>
          </w:p>
        </w:tc>
        <w:tc>
          <w:tcPr>
            <w:tcW w:w="3401" w:type="dxa"/>
            <w:tcBorders>
              <w:top w:val="nil"/>
            </w:tcBorders>
            <w:vAlign w:val="center"/>
          </w:tcPr>
          <w:p w:rsidR="003B54E1" w:rsidRPr="000D7D07" w:rsidRDefault="003B54E1" w:rsidP="00EA6D05">
            <w:pPr>
              <w:rPr>
                <w:rFonts w:ascii="Times New Roman" w:hAnsi="Times New Roman" w:cs="Times New Roman"/>
                <w:sz w:val="20"/>
                <w:szCs w:val="20"/>
              </w:rPr>
            </w:pPr>
          </w:p>
        </w:tc>
        <w:tc>
          <w:tcPr>
            <w:tcW w:w="1909" w:type="dxa"/>
            <w:vAlign w:val="center"/>
          </w:tcPr>
          <w:p w:rsidR="003B54E1" w:rsidRPr="000D7D07" w:rsidRDefault="003B54E1" w:rsidP="00EA6D05">
            <w:pPr>
              <w:rPr>
                <w:rFonts w:ascii="Times New Roman" w:hAnsi="Times New Roman" w:cs="Times New Roman"/>
                <w:sz w:val="20"/>
                <w:szCs w:val="20"/>
              </w:rPr>
            </w:pPr>
          </w:p>
        </w:tc>
      </w:tr>
    </w:tbl>
    <w:p w:rsidR="00055301" w:rsidRDefault="00055301" w:rsidP="000D7D07"/>
    <w:p w:rsidR="00C744EC" w:rsidRDefault="00C744EC" w:rsidP="000D7D07"/>
    <w:p w:rsidR="00C744EC" w:rsidRDefault="00C744E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D51F5E" w:rsidRPr="00AF7950" w:rsidTr="00D31EC8">
        <w:trPr>
          <w:trHeight w:val="454"/>
        </w:trPr>
        <w:tc>
          <w:tcPr>
            <w:tcW w:w="15252" w:type="dxa"/>
            <w:gridSpan w:val="7"/>
            <w:vAlign w:val="center"/>
          </w:tcPr>
          <w:p w:rsidR="00D51F5E" w:rsidRPr="00AF7950" w:rsidRDefault="00D51F5E" w:rsidP="00D62FF4">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w:t>
            </w:r>
          </w:p>
        </w:tc>
      </w:tr>
      <w:tr w:rsidR="00D51F5E" w:rsidTr="00D31EC8">
        <w:trPr>
          <w:cantSplit/>
          <w:trHeight w:val="397"/>
        </w:trPr>
        <w:tc>
          <w:tcPr>
            <w:tcW w:w="1440" w:type="dxa"/>
            <w:gridSpan w:val="3"/>
            <w:vAlign w:val="center"/>
          </w:tcPr>
          <w:p w:rsidR="00D51F5E" w:rsidRPr="000D7D07" w:rsidRDefault="00D51F5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D51F5E" w:rsidRDefault="00D51F5E"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C744EC" w:rsidRPr="00C744EC">
              <w:rPr>
                <w:rFonts w:ascii="Times New Roman" w:hAnsi="Times New Roman" w:cs="Times New Roman"/>
                <w:b/>
                <w:sz w:val="20"/>
                <w:szCs w:val="20"/>
              </w:rPr>
              <w:t>GÖRSEL SANATLARDA BİÇİMLENDİRME(</w:t>
            </w:r>
            <w:proofErr w:type="gramStart"/>
            <w:r w:rsidR="00C744EC" w:rsidRPr="00C744EC">
              <w:rPr>
                <w:rFonts w:ascii="Times New Roman" w:hAnsi="Times New Roman" w:cs="Times New Roman"/>
                <w:b/>
                <w:sz w:val="20"/>
                <w:szCs w:val="20"/>
              </w:rPr>
              <w:t>G.S.B</w:t>
            </w:r>
            <w:proofErr w:type="gramEnd"/>
            <w:r w:rsidR="00C744EC" w:rsidRPr="00C744EC">
              <w:rPr>
                <w:rFonts w:ascii="Times New Roman" w:hAnsi="Times New Roman" w:cs="Times New Roman"/>
                <w:b/>
                <w:sz w:val="20"/>
                <w:szCs w:val="20"/>
              </w:rPr>
              <w:t>.) GÖRSEL SANAT KÜLTÜRÜ(G.S.K.)</w:t>
            </w:r>
          </w:p>
        </w:tc>
      </w:tr>
      <w:tr w:rsidR="00D51F5E" w:rsidRPr="000D7D07" w:rsidTr="00D31EC8">
        <w:trPr>
          <w:cantSplit/>
          <w:trHeight w:val="1158"/>
        </w:trPr>
        <w:tc>
          <w:tcPr>
            <w:tcW w:w="482"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C744EC" w:rsidRPr="000D7D07" w:rsidTr="00C744EC">
        <w:trPr>
          <w:cantSplit/>
          <w:trHeight w:val="2334"/>
        </w:trPr>
        <w:tc>
          <w:tcPr>
            <w:tcW w:w="482" w:type="dxa"/>
            <w:textDirection w:val="btLr"/>
            <w:vAlign w:val="center"/>
          </w:tcPr>
          <w:p w:rsidR="00C744EC" w:rsidRPr="000D7D07" w:rsidRDefault="00C744EC"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13-17 ŞUBAT</w:t>
            </w:r>
          </w:p>
        </w:tc>
        <w:tc>
          <w:tcPr>
            <w:tcW w:w="482" w:type="dxa"/>
            <w:vAlign w:val="center"/>
          </w:tcPr>
          <w:p w:rsidR="00C744EC" w:rsidRPr="000D7D07" w:rsidRDefault="00C744EC" w:rsidP="00D31EC8">
            <w:pPr>
              <w:jc w:val="center"/>
              <w:rPr>
                <w:rFonts w:ascii="Times New Roman" w:hAnsi="Times New Roman" w:cs="Times New Roman"/>
                <w:sz w:val="20"/>
                <w:szCs w:val="20"/>
              </w:rPr>
            </w:pPr>
            <w:r>
              <w:rPr>
                <w:rFonts w:ascii="Times New Roman" w:hAnsi="Times New Roman" w:cs="Times New Roman"/>
                <w:sz w:val="20"/>
                <w:szCs w:val="20"/>
              </w:rPr>
              <w:t>20</w:t>
            </w:r>
          </w:p>
        </w:tc>
        <w:tc>
          <w:tcPr>
            <w:tcW w:w="476" w:type="dxa"/>
            <w:vAlign w:val="center"/>
          </w:tcPr>
          <w:p w:rsidR="00C744EC" w:rsidRPr="000D7D07" w:rsidRDefault="00C744EC"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C744EC" w:rsidRPr="000A7281" w:rsidRDefault="00C744EC" w:rsidP="00D31EC8">
            <w:pPr>
              <w:pStyle w:val="AralkYok"/>
              <w:rPr>
                <w:color w:val="000000" w:themeColor="text1"/>
                <w:sz w:val="20"/>
                <w:szCs w:val="20"/>
              </w:rPr>
            </w:pPr>
            <w:r w:rsidRPr="000A7281">
              <w:rPr>
                <w:color w:val="000000" w:themeColor="text1"/>
                <w:sz w:val="20"/>
                <w:szCs w:val="20"/>
              </w:rPr>
              <w:t>12. Görsel çalışmalarında doğal ve yapay nesnelerden yararlanabileceğinin farkına varır.</w:t>
            </w:r>
            <w:r>
              <w:rPr>
                <w:color w:val="000000" w:themeColor="text1"/>
                <w:sz w:val="20"/>
                <w:szCs w:val="20"/>
              </w:rPr>
              <w:t>(</w:t>
            </w:r>
            <w:proofErr w:type="gramStart"/>
            <w:r>
              <w:rPr>
                <w:color w:val="000000" w:themeColor="text1"/>
                <w:sz w:val="20"/>
                <w:szCs w:val="20"/>
              </w:rPr>
              <w:t>G.S.B</w:t>
            </w:r>
            <w:proofErr w:type="gramEnd"/>
            <w:r>
              <w:rPr>
                <w:color w:val="000000" w:themeColor="text1"/>
                <w:sz w:val="20"/>
                <w:szCs w:val="20"/>
              </w:rPr>
              <w:t>.)</w:t>
            </w:r>
          </w:p>
        </w:tc>
        <w:tc>
          <w:tcPr>
            <w:tcW w:w="5668" w:type="dxa"/>
            <w:vAlign w:val="center"/>
          </w:tcPr>
          <w:p w:rsidR="00C744EC" w:rsidRPr="00C744EC" w:rsidRDefault="00C744EC" w:rsidP="00C744EC">
            <w:pPr>
              <w:pStyle w:val="AralkYok"/>
              <w:spacing w:line="240" w:lineRule="exact"/>
              <w:rPr>
                <w:b/>
                <w:color w:val="000000" w:themeColor="text1"/>
                <w:sz w:val="20"/>
                <w:szCs w:val="20"/>
              </w:rPr>
            </w:pPr>
            <w:r w:rsidRPr="00C744EC">
              <w:rPr>
                <w:b/>
                <w:bCs/>
                <w:color w:val="000000" w:themeColor="text1"/>
                <w:sz w:val="20"/>
                <w:szCs w:val="20"/>
              </w:rPr>
              <w:sym w:font="Webdings" w:char="F048"/>
            </w:r>
            <w:r w:rsidRPr="00C744EC">
              <w:rPr>
                <w:b/>
                <w:bCs/>
                <w:color w:val="000000" w:themeColor="text1"/>
                <w:sz w:val="20"/>
                <w:szCs w:val="20"/>
              </w:rPr>
              <w:t xml:space="preserve"> 12. “Çağrışım’</w:t>
            </w:r>
          </w:p>
          <w:p w:rsidR="00C744EC" w:rsidRPr="000A7281" w:rsidRDefault="00C744EC" w:rsidP="00C744EC">
            <w:pPr>
              <w:pStyle w:val="AralkYok"/>
              <w:spacing w:line="240" w:lineRule="exact"/>
              <w:rPr>
                <w:color w:val="000000" w:themeColor="text1"/>
                <w:sz w:val="20"/>
                <w:szCs w:val="20"/>
              </w:rPr>
            </w:pPr>
            <w:r w:rsidRPr="00C744EC">
              <w:rPr>
                <w:color w:val="000000" w:themeColor="text1"/>
                <w:sz w:val="20"/>
                <w:szCs w:val="20"/>
              </w:rPr>
              <w:t xml:space="preserve">Genel hatlarıyla somut bir objeyi çağrıştıran bir taş bulunur. Çakıl taşları bu iş için en uygun taşlar olabilir. Bu taşın üzerine beyaz </w:t>
            </w:r>
            <w:proofErr w:type="spellStart"/>
            <w:r w:rsidRPr="00C744EC">
              <w:rPr>
                <w:color w:val="000000" w:themeColor="text1"/>
                <w:sz w:val="20"/>
                <w:szCs w:val="20"/>
              </w:rPr>
              <w:t>guaj</w:t>
            </w:r>
            <w:proofErr w:type="spellEnd"/>
            <w:r w:rsidRPr="00C744EC">
              <w:rPr>
                <w:color w:val="000000" w:themeColor="text1"/>
                <w:sz w:val="20"/>
                <w:szCs w:val="20"/>
              </w:rPr>
              <w:t xml:space="preserve"> boya ile astar çekilir. Taşın çağrışım yaptığı obje veya figür, taş üzerine kurşunkalemle çizilerek istenen renklerde boyanır. Çizilen biçimlerin belirgin olması için, ince fırça yardımıyla siyah veya uygun görülen bir renkte kontur kullanılabilir. Gerek görülürse çeşitli malzemeler yapıştırılarak ilaveler yapılabilir. Örneğin, pamuklardan sakal, iplerden saç vb.</w:t>
            </w:r>
          </w:p>
        </w:tc>
        <w:tc>
          <w:tcPr>
            <w:tcW w:w="3401" w:type="dxa"/>
            <w:tcBorders>
              <w:bottom w:val="nil"/>
            </w:tcBorders>
            <w:vAlign w:val="center"/>
          </w:tcPr>
          <w:p w:rsidR="00C744EC" w:rsidRPr="00AB5DC0" w:rsidRDefault="00C744EC" w:rsidP="00AB5DC0">
            <w:pPr>
              <w:rPr>
                <w:rFonts w:ascii="Times New Roman" w:hAnsi="Times New Roman" w:cs="Times New Roman"/>
                <w:bCs/>
                <w:sz w:val="20"/>
                <w:szCs w:val="20"/>
              </w:rPr>
            </w:pPr>
            <w:r w:rsidRPr="00AB5DC0">
              <w:rPr>
                <w:rFonts w:ascii="Times New Roman" w:hAnsi="Times New Roman" w:cs="Times New Roman"/>
                <w:b/>
                <w:bCs/>
                <w:sz w:val="20"/>
                <w:szCs w:val="20"/>
              </w:rPr>
              <w:sym w:font="Webdings" w:char="F060"/>
            </w:r>
            <w:r w:rsidRPr="00AB5DC0">
              <w:rPr>
                <w:rFonts w:ascii="Times New Roman" w:hAnsi="Times New Roman" w:cs="Times New Roman"/>
                <w:bCs/>
                <w:sz w:val="20"/>
                <w:szCs w:val="20"/>
              </w:rPr>
              <w:t xml:space="preserve">  </w:t>
            </w:r>
            <w:r w:rsidRPr="00AB5DC0">
              <w:rPr>
                <w:rFonts w:ascii="Times New Roman" w:hAnsi="Times New Roman" w:cs="Times New Roman"/>
                <w:b/>
                <w:bCs/>
                <w:sz w:val="20"/>
                <w:szCs w:val="20"/>
              </w:rPr>
              <w:t>2. Türkçe</w:t>
            </w:r>
            <w:r w:rsidRPr="00AB5DC0">
              <w:rPr>
                <w:rFonts w:ascii="Times New Roman" w:hAnsi="Times New Roman" w:cs="Times New Roman"/>
                <w:bCs/>
                <w:sz w:val="20"/>
                <w:szCs w:val="20"/>
              </w:rPr>
              <w:t xml:space="preserve"> dersi, “</w:t>
            </w:r>
            <w:r w:rsidRPr="00AB5DC0">
              <w:rPr>
                <w:rFonts w:ascii="Times New Roman" w:hAnsi="Times New Roman" w:cs="Times New Roman"/>
                <w:b/>
                <w:bCs/>
                <w:sz w:val="20"/>
                <w:szCs w:val="20"/>
              </w:rPr>
              <w:t>Konuşma</w:t>
            </w:r>
            <w:r w:rsidRPr="00AB5DC0">
              <w:rPr>
                <w:rFonts w:ascii="Times New Roman" w:hAnsi="Times New Roman" w:cs="Times New Roman"/>
                <w:bCs/>
                <w:sz w:val="20"/>
                <w:szCs w:val="20"/>
              </w:rPr>
              <w:t xml:space="preserve"> ” öğrenme alanı, “Konuşmalarında</w:t>
            </w:r>
          </w:p>
          <w:p w:rsidR="00C744EC" w:rsidRPr="000D7D07" w:rsidRDefault="00C744EC" w:rsidP="00AB5DC0">
            <w:pPr>
              <w:rPr>
                <w:rFonts w:ascii="Times New Roman" w:hAnsi="Times New Roman" w:cs="Times New Roman"/>
                <w:sz w:val="20"/>
                <w:szCs w:val="20"/>
              </w:rPr>
            </w:pPr>
            <w:proofErr w:type="gramStart"/>
            <w:r w:rsidRPr="00AB5DC0">
              <w:rPr>
                <w:rFonts w:ascii="Times New Roman" w:hAnsi="Times New Roman" w:cs="Times New Roman"/>
                <w:bCs/>
                <w:sz w:val="20"/>
                <w:szCs w:val="20"/>
              </w:rPr>
              <w:t>karşılaştırmalar</w:t>
            </w:r>
            <w:proofErr w:type="gramEnd"/>
            <w:r w:rsidRPr="00AB5DC0">
              <w:rPr>
                <w:rFonts w:ascii="Times New Roman" w:hAnsi="Times New Roman" w:cs="Times New Roman"/>
                <w:bCs/>
                <w:sz w:val="20"/>
                <w:szCs w:val="20"/>
              </w:rPr>
              <w:t xml:space="preserve"> yapar</w:t>
            </w:r>
          </w:p>
        </w:tc>
        <w:tc>
          <w:tcPr>
            <w:tcW w:w="1909" w:type="dxa"/>
            <w:vAlign w:val="center"/>
          </w:tcPr>
          <w:p w:rsidR="00C744EC" w:rsidRPr="000D7D07" w:rsidRDefault="00C744EC" w:rsidP="00D31EC8">
            <w:pPr>
              <w:rPr>
                <w:rFonts w:ascii="Times New Roman" w:hAnsi="Times New Roman" w:cs="Times New Roman"/>
                <w:sz w:val="20"/>
                <w:szCs w:val="20"/>
              </w:rPr>
            </w:pPr>
          </w:p>
        </w:tc>
      </w:tr>
      <w:tr w:rsidR="00350D50" w:rsidRPr="000D7D07" w:rsidTr="00C744EC">
        <w:trPr>
          <w:cantSplit/>
          <w:trHeight w:val="1800"/>
        </w:trPr>
        <w:tc>
          <w:tcPr>
            <w:tcW w:w="482" w:type="dxa"/>
            <w:textDirection w:val="btLr"/>
            <w:vAlign w:val="center"/>
          </w:tcPr>
          <w:p w:rsidR="00350D50" w:rsidRPr="000D7D07" w:rsidRDefault="00350D50" w:rsidP="00D51F5E">
            <w:pPr>
              <w:ind w:left="113" w:right="113"/>
              <w:jc w:val="center"/>
              <w:rPr>
                <w:rFonts w:ascii="Times New Roman" w:hAnsi="Times New Roman" w:cs="Times New Roman"/>
                <w:sz w:val="20"/>
                <w:szCs w:val="20"/>
              </w:rPr>
            </w:pPr>
            <w:r>
              <w:rPr>
                <w:rFonts w:ascii="Times New Roman" w:hAnsi="Times New Roman" w:cs="Times New Roman"/>
                <w:sz w:val="20"/>
                <w:szCs w:val="20"/>
              </w:rPr>
              <w:t>20-24 ŞUBAT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21</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B70FCC" w:rsidRDefault="00350D50" w:rsidP="00D31EC8">
            <w:pPr>
              <w:pStyle w:val="AralkYok"/>
              <w:rPr>
                <w:color w:val="000000" w:themeColor="text1"/>
                <w:sz w:val="20"/>
                <w:szCs w:val="20"/>
              </w:rPr>
            </w:pPr>
            <w:r w:rsidRPr="00B70FCC">
              <w:rPr>
                <w:color w:val="000000" w:themeColor="text1"/>
                <w:sz w:val="20"/>
                <w:szCs w:val="20"/>
              </w:rPr>
              <w:t>1. İki ve üç boyutlu görsel sanat eserlerini ayırt eder.</w:t>
            </w:r>
            <w:r w:rsidR="00C744EC">
              <w:rPr>
                <w:color w:val="000000" w:themeColor="text1"/>
                <w:sz w:val="20"/>
                <w:szCs w:val="20"/>
              </w:rPr>
              <w:t xml:space="preserve"> (</w:t>
            </w:r>
            <w:proofErr w:type="gramStart"/>
            <w:r w:rsidR="00C744EC">
              <w:rPr>
                <w:color w:val="000000" w:themeColor="text1"/>
                <w:sz w:val="20"/>
                <w:szCs w:val="20"/>
              </w:rPr>
              <w:t>G.S.K</w:t>
            </w:r>
            <w:proofErr w:type="gramEnd"/>
            <w:r w:rsidR="00C744EC">
              <w:rPr>
                <w:color w:val="000000" w:themeColor="text1"/>
                <w:sz w:val="20"/>
                <w:szCs w:val="20"/>
              </w:rPr>
              <w:t>.)</w:t>
            </w:r>
          </w:p>
          <w:p w:rsidR="00350D50" w:rsidRPr="00B70FCC" w:rsidRDefault="00350D50" w:rsidP="00D31EC8">
            <w:pPr>
              <w:pStyle w:val="AralkYok"/>
              <w:rPr>
                <w:color w:val="000000" w:themeColor="text1"/>
                <w:sz w:val="20"/>
                <w:szCs w:val="20"/>
              </w:rPr>
            </w:pPr>
            <w:r w:rsidRPr="00B70FCC">
              <w:rPr>
                <w:color w:val="000000" w:themeColor="text1"/>
                <w:sz w:val="20"/>
                <w:szCs w:val="20"/>
              </w:rPr>
              <w:t>2. Üç boyutlu eserlere, farklı yönlerden bakıldığında değişik görünümleri olduğunu fark eder.</w:t>
            </w:r>
          </w:p>
          <w:p w:rsidR="00350D50" w:rsidRPr="006759F1" w:rsidRDefault="00C744EC" w:rsidP="00D31EC8">
            <w:pPr>
              <w:pStyle w:val="AralkYok"/>
              <w:rPr>
                <w:rFonts w:asciiTheme="majorHAnsi" w:hAnsiTheme="majorHAnsi"/>
                <w:b/>
                <w:color w:val="000000" w:themeColor="text1"/>
                <w:sz w:val="18"/>
                <w:szCs w:val="18"/>
              </w:rPr>
            </w:pPr>
            <w:r>
              <w:rPr>
                <w:rFonts w:asciiTheme="majorHAnsi" w:hAnsiTheme="majorHAnsi"/>
                <w:b/>
                <w:color w:val="000000" w:themeColor="text1"/>
                <w:sz w:val="18"/>
                <w:szCs w:val="18"/>
              </w:rPr>
              <w:t>(</w:t>
            </w:r>
            <w:proofErr w:type="gramStart"/>
            <w:r>
              <w:rPr>
                <w:rFonts w:asciiTheme="majorHAnsi" w:hAnsiTheme="majorHAnsi"/>
                <w:b/>
                <w:color w:val="000000" w:themeColor="text1"/>
                <w:sz w:val="18"/>
                <w:szCs w:val="18"/>
              </w:rPr>
              <w:t>G.S.K</w:t>
            </w:r>
            <w:proofErr w:type="gramEnd"/>
            <w:r>
              <w:rPr>
                <w:rFonts w:asciiTheme="majorHAnsi" w:hAnsiTheme="majorHAnsi"/>
                <w:b/>
                <w:color w:val="000000" w:themeColor="text1"/>
                <w:sz w:val="18"/>
                <w:szCs w:val="18"/>
              </w:rPr>
              <w:t>.)</w:t>
            </w:r>
          </w:p>
        </w:tc>
        <w:tc>
          <w:tcPr>
            <w:tcW w:w="5668" w:type="dxa"/>
            <w:vAlign w:val="center"/>
          </w:tcPr>
          <w:p w:rsidR="00350D50" w:rsidRPr="006759F1" w:rsidRDefault="00350D50"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350D50" w:rsidRPr="00B70FCC" w:rsidRDefault="00350D50"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bottom w:val="nil"/>
            </w:tcBorders>
            <w:vAlign w:val="center"/>
          </w:tcPr>
          <w:p w:rsidR="00350D50" w:rsidRPr="00A605AF" w:rsidRDefault="00350D50" w:rsidP="00D31EC8">
            <w:pPr>
              <w:rPr>
                <w:rFonts w:ascii="Times New Roman" w:hAnsi="Times New Roman" w:cs="Times New Roman"/>
                <w:sz w:val="20"/>
                <w:szCs w:val="20"/>
              </w:rPr>
            </w:pPr>
            <w:r w:rsidRPr="00A605AF">
              <w:rPr>
                <w:rFonts w:ascii="Times New Roman" w:hAnsi="Times New Roman" w:cs="Times New Roman"/>
                <w:sz w:val="20"/>
                <w:szCs w:val="20"/>
              </w:rPr>
              <w:t>2. İki Boyut: Eni, boyu olan.</w:t>
            </w:r>
          </w:p>
          <w:p w:rsidR="00350D50" w:rsidRPr="00A605AF" w:rsidRDefault="00350D50" w:rsidP="00D31EC8">
            <w:pPr>
              <w:rPr>
                <w:rFonts w:ascii="Times New Roman" w:hAnsi="Times New Roman" w:cs="Times New Roman"/>
                <w:sz w:val="20"/>
                <w:szCs w:val="20"/>
              </w:rPr>
            </w:pPr>
            <w:proofErr w:type="gramStart"/>
            <w:r w:rsidRPr="00A605AF">
              <w:rPr>
                <w:rFonts w:ascii="Times New Roman" w:hAnsi="Times New Roman" w:cs="Times New Roman"/>
                <w:sz w:val="20"/>
                <w:szCs w:val="20"/>
              </w:rPr>
              <w:t>Üç Boyut: Eni</w:t>
            </w:r>
            <w:r>
              <w:rPr>
                <w:rFonts w:ascii="Times New Roman" w:hAnsi="Times New Roman" w:cs="Times New Roman"/>
                <w:sz w:val="20"/>
                <w:szCs w:val="20"/>
              </w:rPr>
              <w:t>, boyu, derinliği olan.</w:t>
            </w:r>
            <w:proofErr w:type="gramEnd"/>
          </w:p>
          <w:p w:rsidR="00350D50" w:rsidRPr="000D7D07" w:rsidRDefault="00350D50" w:rsidP="00D31EC8">
            <w:pPr>
              <w:rPr>
                <w:rFonts w:ascii="Times New Roman" w:hAnsi="Times New Roman" w:cs="Times New Roman"/>
                <w:sz w:val="20"/>
                <w:szCs w:val="20"/>
              </w:rPr>
            </w:pPr>
            <w:proofErr w:type="spellStart"/>
            <w:r w:rsidRPr="00A605AF">
              <w:rPr>
                <w:rFonts w:ascii="Times New Roman" w:hAnsi="Times New Roman" w:cs="Times New Roman"/>
                <w:sz w:val="20"/>
                <w:szCs w:val="20"/>
              </w:rPr>
              <w:t>Origami</w:t>
            </w:r>
            <w:proofErr w:type="spellEnd"/>
            <w:r w:rsidRPr="00A605AF">
              <w:rPr>
                <w:rFonts w:ascii="Times New Roman" w:hAnsi="Times New Roman" w:cs="Times New Roman"/>
                <w:sz w:val="20"/>
                <w:szCs w:val="20"/>
              </w:rPr>
              <w:t>: Katlama yoluyla kâğıda boyut kazandırma.</w:t>
            </w:r>
          </w:p>
        </w:tc>
        <w:tc>
          <w:tcPr>
            <w:tcW w:w="1909" w:type="dxa"/>
            <w:vAlign w:val="center"/>
          </w:tcPr>
          <w:p w:rsidR="00350D50" w:rsidRPr="000D7D07" w:rsidRDefault="00350D50" w:rsidP="00D31EC8">
            <w:pPr>
              <w:rPr>
                <w:rFonts w:ascii="Times New Roman" w:hAnsi="Times New Roman" w:cs="Times New Roman"/>
                <w:sz w:val="20"/>
                <w:szCs w:val="20"/>
              </w:rPr>
            </w:pPr>
          </w:p>
        </w:tc>
      </w:tr>
      <w:tr w:rsidR="000E2883" w:rsidRPr="000D7D07" w:rsidTr="000E2883">
        <w:trPr>
          <w:cantSplit/>
          <w:trHeight w:val="1954"/>
        </w:trPr>
        <w:tc>
          <w:tcPr>
            <w:tcW w:w="482" w:type="dxa"/>
            <w:textDirection w:val="btLr"/>
            <w:vAlign w:val="center"/>
          </w:tcPr>
          <w:p w:rsidR="000E2883" w:rsidRPr="000D7D07" w:rsidRDefault="000E2883"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27 ŞBT-03 MART</w:t>
            </w:r>
          </w:p>
        </w:tc>
        <w:tc>
          <w:tcPr>
            <w:tcW w:w="482"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22</w:t>
            </w:r>
          </w:p>
        </w:tc>
        <w:tc>
          <w:tcPr>
            <w:tcW w:w="476"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1. İki ve üç boyutlu görsel sanat eserlerini ayırt eder. (</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2. Üç boyutlu eserlere, farklı yönlerden bakıldığında değişik görünümleri olduğunu fark eder.</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tc>
        <w:tc>
          <w:tcPr>
            <w:tcW w:w="5668" w:type="dxa"/>
            <w:vAlign w:val="center"/>
          </w:tcPr>
          <w:p w:rsidR="000E2883" w:rsidRPr="006759F1" w:rsidRDefault="000E2883"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0E2883" w:rsidRPr="00B70FCC" w:rsidRDefault="000E2883"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bottom w:val="nil"/>
            </w:tcBorders>
            <w:vAlign w:val="center"/>
          </w:tcPr>
          <w:p w:rsidR="000E2883" w:rsidRPr="00A605AF" w:rsidRDefault="000E2883" w:rsidP="00D31EC8">
            <w:pPr>
              <w:rPr>
                <w:rFonts w:ascii="Times New Roman" w:hAnsi="Times New Roman" w:cs="Times New Roman"/>
                <w:bCs/>
                <w:sz w:val="20"/>
                <w:szCs w:val="20"/>
              </w:rPr>
            </w:pPr>
            <w:r w:rsidRPr="00A605AF">
              <w:rPr>
                <w:rFonts w:ascii="Times New Roman" w:hAnsi="Times New Roman" w:cs="Times New Roman"/>
                <w:b/>
                <w:bCs/>
                <w:sz w:val="20"/>
                <w:szCs w:val="20"/>
              </w:rPr>
              <w:sym w:font="Webdings" w:char="F060"/>
            </w:r>
            <w:r w:rsidRPr="00A605AF">
              <w:rPr>
                <w:rFonts w:ascii="Times New Roman" w:hAnsi="Times New Roman" w:cs="Times New Roman"/>
                <w:bCs/>
                <w:sz w:val="20"/>
                <w:szCs w:val="20"/>
              </w:rPr>
              <w:t xml:space="preserve">  </w:t>
            </w:r>
            <w:r w:rsidRPr="00A605AF">
              <w:rPr>
                <w:rFonts w:ascii="Times New Roman" w:hAnsi="Times New Roman" w:cs="Times New Roman"/>
                <w:b/>
                <w:bCs/>
                <w:sz w:val="20"/>
                <w:szCs w:val="20"/>
              </w:rPr>
              <w:t>1, 2. Matematik</w:t>
            </w:r>
            <w:r w:rsidRPr="00A605AF">
              <w:rPr>
                <w:rFonts w:ascii="Times New Roman" w:hAnsi="Times New Roman" w:cs="Times New Roman"/>
                <w:bCs/>
                <w:sz w:val="20"/>
                <w:szCs w:val="20"/>
              </w:rPr>
              <w:t xml:space="preserve"> dersi, “Geometri” öğrenme alanı, “</w:t>
            </w:r>
            <w:r w:rsidRPr="00A605AF">
              <w:rPr>
                <w:rFonts w:ascii="Times New Roman" w:hAnsi="Times New Roman" w:cs="Times New Roman"/>
                <w:b/>
                <w:bCs/>
                <w:sz w:val="20"/>
                <w:szCs w:val="20"/>
              </w:rPr>
              <w:t>Geometrik Cisimler</w:t>
            </w:r>
            <w:r w:rsidRPr="00A605AF">
              <w:rPr>
                <w:rFonts w:ascii="Times New Roman" w:hAnsi="Times New Roman" w:cs="Times New Roman"/>
                <w:bCs/>
                <w:sz w:val="20"/>
                <w:szCs w:val="20"/>
              </w:rPr>
              <w:t>” alt öğrenme alanı, “</w:t>
            </w:r>
            <w:proofErr w:type="spellStart"/>
            <w:r w:rsidRPr="00A605AF">
              <w:rPr>
                <w:rFonts w:ascii="Times New Roman" w:hAnsi="Times New Roman" w:cs="Times New Roman"/>
                <w:bCs/>
                <w:sz w:val="20"/>
                <w:szCs w:val="20"/>
              </w:rPr>
              <w:t>İzometrik</w:t>
            </w:r>
            <w:proofErr w:type="spellEnd"/>
            <w:r w:rsidRPr="00A605AF">
              <w:rPr>
                <w:rFonts w:ascii="Times New Roman" w:hAnsi="Times New Roman" w:cs="Times New Roman"/>
                <w:bCs/>
                <w:sz w:val="20"/>
                <w:szCs w:val="20"/>
              </w:rPr>
              <w:t xml:space="preserve"> kâğıttaki çizimleri eş küplerle oluşturur.” </w:t>
            </w:r>
          </w:p>
          <w:p w:rsidR="000E2883" w:rsidRDefault="000E2883" w:rsidP="00D31EC8">
            <w:pPr>
              <w:rPr>
                <w:rFonts w:ascii="Times New Roman" w:hAnsi="Times New Roman" w:cs="Times New Roman"/>
                <w:b/>
                <w:bCs/>
                <w:sz w:val="20"/>
                <w:szCs w:val="20"/>
              </w:rPr>
            </w:pPr>
          </w:p>
          <w:p w:rsidR="000E2883" w:rsidRPr="00A605AF" w:rsidRDefault="000E2883" w:rsidP="00D31EC8">
            <w:pPr>
              <w:rPr>
                <w:rFonts w:ascii="Times New Roman" w:hAnsi="Times New Roman" w:cs="Times New Roman"/>
                <w:bCs/>
                <w:sz w:val="20"/>
                <w:szCs w:val="20"/>
              </w:rPr>
            </w:pPr>
            <w:r w:rsidRPr="00A605AF">
              <w:rPr>
                <w:rFonts w:ascii="Times New Roman" w:hAnsi="Times New Roman" w:cs="Times New Roman"/>
                <w:b/>
                <w:bCs/>
                <w:sz w:val="20"/>
                <w:szCs w:val="20"/>
              </w:rPr>
              <w:sym w:font="Webdings" w:char="F060"/>
            </w:r>
            <w:r w:rsidRPr="00A605AF">
              <w:rPr>
                <w:rFonts w:ascii="Times New Roman" w:hAnsi="Times New Roman" w:cs="Times New Roman"/>
                <w:bCs/>
                <w:sz w:val="20"/>
                <w:szCs w:val="20"/>
              </w:rPr>
              <w:t xml:space="preserve">  </w:t>
            </w:r>
            <w:r w:rsidRPr="00A605AF">
              <w:rPr>
                <w:rFonts w:ascii="Times New Roman" w:hAnsi="Times New Roman" w:cs="Times New Roman"/>
                <w:b/>
                <w:bCs/>
                <w:sz w:val="20"/>
                <w:szCs w:val="20"/>
              </w:rPr>
              <w:t>2. Türkçe</w:t>
            </w:r>
            <w:r w:rsidRPr="00A605AF">
              <w:rPr>
                <w:rFonts w:ascii="Times New Roman" w:hAnsi="Times New Roman" w:cs="Times New Roman"/>
                <w:bCs/>
                <w:sz w:val="20"/>
                <w:szCs w:val="20"/>
              </w:rPr>
              <w:t xml:space="preserve"> dersi, “</w:t>
            </w:r>
            <w:r w:rsidRPr="00A605AF">
              <w:rPr>
                <w:rFonts w:ascii="Times New Roman" w:hAnsi="Times New Roman" w:cs="Times New Roman"/>
                <w:b/>
                <w:bCs/>
                <w:sz w:val="20"/>
                <w:szCs w:val="20"/>
              </w:rPr>
              <w:t>Konuşma</w:t>
            </w:r>
            <w:r w:rsidRPr="00A605AF">
              <w:rPr>
                <w:rFonts w:ascii="Times New Roman" w:hAnsi="Times New Roman" w:cs="Times New Roman"/>
                <w:bCs/>
                <w:sz w:val="20"/>
                <w:szCs w:val="20"/>
              </w:rPr>
              <w:t xml:space="preserve"> ” öğrenme alanı, “Konuşmalarında</w:t>
            </w:r>
          </w:p>
          <w:p w:rsidR="000E2883" w:rsidRPr="000D7D07" w:rsidRDefault="000E2883" w:rsidP="00D31EC8">
            <w:pPr>
              <w:rPr>
                <w:rFonts w:ascii="Times New Roman" w:hAnsi="Times New Roman" w:cs="Times New Roman"/>
                <w:sz w:val="20"/>
                <w:szCs w:val="20"/>
              </w:rPr>
            </w:pPr>
            <w:proofErr w:type="gramStart"/>
            <w:r w:rsidRPr="00A605AF">
              <w:rPr>
                <w:rFonts w:ascii="Times New Roman" w:hAnsi="Times New Roman" w:cs="Times New Roman"/>
                <w:bCs/>
                <w:sz w:val="20"/>
                <w:szCs w:val="20"/>
              </w:rPr>
              <w:t>karşılaştırmalar</w:t>
            </w:r>
            <w:proofErr w:type="gramEnd"/>
            <w:r w:rsidRPr="00A605AF">
              <w:rPr>
                <w:rFonts w:ascii="Times New Roman" w:hAnsi="Times New Roman" w:cs="Times New Roman"/>
                <w:bCs/>
                <w:sz w:val="20"/>
                <w:szCs w:val="20"/>
              </w:rPr>
              <w:t xml:space="preserve"> yapar</w:t>
            </w:r>
          </w:p>
        </w:tc>
        <w:tc>
          <w:tcPr>
            <w:tcW w:w="1909" w:type="dxa"/>
            <w:vAlign w:val="center"/>
          </w:tcPr>
          <w:p w:rsidR="000E2883" w:rsidRPr="000D7D07" w:rsidRDefault="000E2883" w:rsidP="00D31EC8">
            <w:pPr>
              <w:rPr>
                <w:rFonts w:ascii="Times New Roman" w:hAnsi="Times New Roman" w:cs="Times New Roman"/>
                <w:sz w:val="20"/>
                <w:szCs w:val="20"/>
              </w:rPr>
            </w:pPr>
          </w:p>
        </w:tc>
      </w:tr>
      <w:tr w:rsidR="000E2883" w:rsidRPr="000D7D07" w:rsidTr="000E2883">
        <w:trPr>
          <w:cantSplit/>
          <w:trHeight w:val="1956"/>
        </w:trPr>
        <w:tc>
          <w:tcPr>
            <w:tcW w:w="482" w:type="dxa"/>
            <w:textDirection w:val="btLr"/>
            <w:vAlign w:val="center"/>
          </w:tcPr>
          <w:p w:rsidR="000E2883" w:rsidRPr="000D7D07" w:rsidRDefault="000E2883"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06-10 MART</w:t>
            </w:r>
          </w:p>
        </w:tc>
        <w:tc>
          <w:tcPr>
            <w:tcW w:w="482"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23</w:t>
            </w:r>
          </w:p>
        </w:tc>
        <w:tc>
          <w:tcPr>
            <w:tcW w:w="476"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1. İki ve üç boyutlu görsel sanat eserlerini ayırt eder. (</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2. Üç boyutlu eserlere, farklı yönlerden bakıldığında değişik görünümleri olduğunu fark eder.</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tc>
        <w:tc>
          <w:tcPr>
            <w:tcW w:w="5668" w:type="dxa"/>
            <w:vAlign w:val="center"/>
          </w:tcPr>
          <w:p w:rsidR="000E2883" w:rsidRPr="006759F1" w:rsidRDefault="000E2883"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0E2883" w:rsidRPr="00B70FCC" w:rsidRDefault="000E2883"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tcBorders>
            <w:vAlign w:val="center"/>
          </w:tcPr>
          <w:p w:rsidR="000E2883" w:rsidRPr="000D7D07" w:rsidRDefault="000E2883" w:rsidP="00D31EC8">
            <w:pPr>
              <w:rPr>
                <w:rFonts w:ascii="Times New Roman" w:hAnsi="Times New Roman" w:cs="Times New Roman"/>
                <w:sz w:val="20"/>
                <w:szCs w:val="20"/>
              </w:rPr>
            </w:pPr>
          </w:p>
        </w:tc>
        <w:tc>
          <w:tcPr>
            <w:tcW w:w="1909" w:type="dxa"/>
            <w:vAlign w:val="center"/>
          </w:tcPr>
          <w:p w:rsidR="000E2883" w:rsidRPr="000D7D07" w:rsidRDefault="000E2883" w:rsidP="00D31EC8">
            <w:pPr>
              <w:rPr>
                <w:rFonts w:ascii="Times New Roman" w:hAnsi="Times New Roman" w:cs="Times New Roman"/>
                <w:sz w:val="20"/>
                <w:szCs w:val="20"/>
              </w:rPr>
            </w:pPr>
          </w:p>
        </w:tc>
      </w:tr>
    </w:tbl>
    <w:p w:rsidR="00D51F5E" w:rsidRDefault="00D51F5E"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CC44AB" w:rsidRPr="00AF7950" w:rsidTr="00D31EC8">
        <w:trPr>
          <w:trHeight w:val="454"/>
        </w:trPr>
        <w:tc>
          <w:tcPr>
            <w:tcW w:w="15252" w:type="dxa"/>
            <w:gridSpan w:val="7"/>
            <w:vAlign w:val="center"/>
          </w:tcPr>
          <w:p w:rsidR="00CC44AB" w:rsidRPr="00AF7950" w:rsidRDefault="00CC44AB" w:rsidP="0066222E">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 </w:t>
            </w:r>
          </w:p>
        </w:tc>
      </w:tr>
      <w:tr w:rsidR="00CC44AB" w:rsidTr="00D31EC8">
        <w:trPr>
          <w:cantSplit/>
          <w:trHeight w:val="397"/>
        </w:trPr>
        <w:tc>
          <w:tcPr>
            <w:tcW w:w="1440" w:type="dxa"/>
            <w:gridSpan w:val="3"/>
            <w:vAlign w:val="center"/>
          </w:tcPr>
          <w:p w:rsidR="00CC44AB" w:rsidRPr="000D7D07" w:rsidRDefault="00CC44AB"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CC44AB" w:rsidRDefault="00CC44AB"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Pr="00ED3AFA">
              <w:rPr>
                <w:rFonts w:ascii="Times New Roman" w:hAnsi="Times New Roman" w:cs="Times New Roman"/>
                <w:b/>
                <w:sz w:val="20"/>
                <w:szCs w:val="20"/>
              </w:rPr>
              <w:t>GÖRSEL SANAT KÜLTÜRÜ(</w:t>
            </w:r>
            <w:proofErr w:type="gramStart"/>
            <w:r w:rsidRPr="00ED3AFA">
              <w:rPr>
                <w:rFonts w:ascii="Times New Roman" w:hAnsi="Times New Roman" w:cs="Times New Roman"/>
                <w:b/>
                <w:sz w:val="20"/>
                <w:szCs w:val="20"/>
              </w:rPr>
              <w:t>G.S.K</w:t>
            </w:r>
            <w:proofErr w:type="gramEnd"/>
            <w:r w:rsidRPr="00ED3AFA">
              <w:rPr>
                <w:rFonts w:ascii="Times New Roman" w:hAnsi="Times New Roman" w:cs="Times New Roman"/>
                <w:b/>
                <w:sz w:val="20"/>
                <w:szCs w:val="20"/>
              </w:rPr>
              <w:t>.)</w:t>
            </w:r>
          </w:p>
        </w:tc>
      </w:tr>
      <w:tr w:rsidR="00CC44AB" w:rsidRPr="000D7D07" w:rsidTr="00D31EC8">
        <w:trPr>
          <w:cantSplit/>
          <w:trHeight w:val="1158"/>
        </w:trPr>
        <w:tc>
          <w:tcPr>
            <w:tcW w:w="482"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350D50" w:rsidRPr="000D7D07" w:rsidTr="00350D50">
        <w:trPr>
          <w:cantSplit/>
          <w:trHeight w:val="3042"/>
        </w:trPr>
        <w:tc>
          <w:tcPr>
            <w:tcW w:w="482" w:type="dxa"/>
            <w:textDirection w:val="btLr"/>
            <w:vAlign w:val="center"/>
          </w:tcPr>
          <w:p w:rsidR="00350D50" w:rsidRPr="000D7D07" w:rsidRDefault="00350D50"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13-17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24</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4A7490" w:rsidRDefault="00350D50" w:rsidP="00D31EC8">
            <w:pPr>
              <w:pStyle w:val="AralkYok"/>
              <w:rPr>
                <w:color w:val="000000" w:themeColor="text1"/>
                <w:sz w:val="18"/>
                <w:szCs w:val="18"/>
              </w:rPr>
            </w:pPr>
            <w:r w:rsidRPr="004A7490">
              <w:rPr>
                <w:color w:val="000000" w:themeColor="text1"/>
                <w:sz w:val="18"/>
                <w:szCs w:val="18"/>
              </w:rPr>
              <w:t>3. Yaşamdaki her varlığın kendine özgü bir güzelliği</w:t>
            </w:r>
            <w:r>
              <w:rPr>
                <w:color w:val="000000" w:themeColor="text1"/>
                <w:sz w:val="18"/>
                <w:szCs w:val="18"/>
              </w:rPr>
              <w:t xml:space="preserve"> </w:t>
            </w:r>
            <w:r w:rsidRPr="004A7490">
              <w:rPr>
                <w:color w:val="000000" w:themeColor="text1"/>
                <w:sz w:val="18"/>
                <w:szCs w:val="18"/>
              </w:rPr>
              <w:t>olduğunu kabul eder.</w:t>
            </w:r>
            <w:r w:rsidR="00BF0072">
              <w:rPr>
                <w:color w:val="000000" w:themeColor="text1"/>
                <w:sz w:val="18"/>
                <w:szCs w:val="18"/>
              </w:rPr>
              <w:t>(</w:t>
            </w:r>
            <w:proofErr w:type="gramStart"/>
            <w:r w:rsidR="00BF0072">
              <w:rPr>
                <w:color w:val="000000" w:themeColor="text1"/>
                <w:sz w:val="18"/>
                <w:szCs w:val="18"/>
              </w:rPr>
              <w:t>G.S.K</w:t>
            </w:r>
            <w:proofErr w:type="gramEnd"/>
            <w:r w:rsidR="00BF0072">
              <w:rPr>
                <w:color w:val="000000" w:themeColor="text1"/>
                <w:sz w:val="18"/>
                <w:szCs w:val="18"/>
              </w:rPr>
              <w:t>.)</w:t>
            </w:r>
          </w:p>
          <w:p w:rsidR="00350D50" w:rsidRPr="004A7490" w:rsidRDefault="00350D50" w:rsidP="00D31EC8">
            <w:pPr>
              <w:pStyle w:val="AralkYok"/>
              <w:rPr>
                <w:color w:val="000000" w:themeColor="text1"/>
                <w:sz w:val="18"/>
                <w:szCs w:val="18"/>
              </w:rPr>
            </w:pPr>
          </w:p>
        </w:tc>
        <w:tc>
          <w:tcPr>
            <w:tcW w:w="5668" w:type="dxa"/>
            <w:vAlign w:val="center"/>
          </w:tcPr>
          <w:p w:rsidR="00350D50" w:rsidRPr="004A7490" w:rsidRDefault="00350D50" w:rsidP="00D31EC8">
            <w:pPr>
              <w:pStyle w:val="AralkYok"/>
              <w:spacing w:line="240" w:lineRule="exact"/>
              <w:rPr>
                <w:bCs/>
                <w:color w:val="000000" w:themeColor="text1"/>
                <w:sz w:val="18"/>
                <w:szCs w:val="18"/>
              </w:rPr>
            </w:pPr>
            <w:r w:rsidRPr="004A7490">
              <w:rPr>
                <w:bCs/>
                <w:color w:val="000000" w:themeColor="text1"/>
                <w:sz w:val="18"/>
                <w:szCs w:val="18"/>
              </w:rPr>
              <w:sym w:font="Webdings" w:char="F048"/>
            </w:r>
            <w:r w:rsidRPr="004A7490">
              <w:rPr>
                <w:bCs/>
                <w:color w:val="000000" w:themeColor="text1"/>
                <w:sz w:val="18"/>
                <w:szCs w:val="18"/>
              </w:rPr>
              <w:t xml:space="preserve">  3. “Sürpriz”</w:t>
            </w:r>
          </w:p>
          <w:p w:rsidR="00350D50" w:rsidRPr="004A7490" w:rsidRDefault="00350D50" w:rsidP="00D31EC8">
            <w:pPr>
              <w:pStyle w:val="AralkYok"/>
              <w:spacing w:line="240" w:lineRule="exact"/>
              <w:rPr>
                <w:color w:val="000000" w:themeColor="text1"/>
                <w:sz w:val="18"/>
                <w:szCs w:val="18"/>
              </w:rPr>
            </w:pPr>
            <w:r w:rsidRPr="004A7490">
              <w:rPr>
                <w:color w:val="000000" w:themeColor="text1"/>
                <w:sz w:val="18"/>
                <w:szCs w:val="18"/>
              </w:rPr>
              <w:t>Öğretmen, öğrencilere sevip sevmedikleri canlıların neler olduğunu sorar. Öğrencilerin genelinin hoşlanmadığını düşündüğü bir hayvanın, örneğin yılanın derisinden bir kesit görüntüsünü, çocuklara yılan olduğunu hissettirmeyecek şekilde, renkli fotokopiyle büyüterek sınıfa getirir. Aynı işlem salyangoz kabuğunun kesiti vb. için de gerçekleştirilebilir. Bu görüntüler, çeşitli bilim-teknik</w:t>
            </w:r>
            <w:r>
              <w:rPr>
                <w:color w:val="000000" w:themeColor="text1"/>
                <w:sz w:val="18"/>
                <w:szCs w:val="18"/>
              </w:rPr>
              <w:t xml:space="preserve"> </w:t>
            </w:r>
            <w:r w:rsidRPr="004A7490">
              <w:rPr>
                <w:color w:val="000000" w:themeColor="text1"/>
                <w:sz w:val="18"/>
                <w:szCs w:val="18"/>
              </w:rPr>
              <w:t>dergilerinden ya da İnternet ortamından sağlanabilir. Öğretmen sınıfa elindeki kesiti göstererek “Bundan hoşlandınız mı? Sizce bu görüntüdeki renkler, çizgiler, biçimler güzel mi?” gibi sorular yöneltir. En sonunda, bu güzel görüntünün ne olabileceğini sorar. Sonuç ortaya çıktığında her canlının kendine özgü bir güzelliği olabileceği fikrine ulaşmaları sağlanır.</w:t>
            </w:r>
          </w:p>
        </w:tc>
        <w:tc>
          <w:tcPr>
            <w:tcW w:w="3401" w:type="dxa"/>
            <w:tcBorders>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Cs/>
                <w:sz w:val="20"/>
                <w:szCs w:val="20"/>
              </w:rPr>
              <w:t>5- Konu: Atatürk’ün İnsan Sevgisi</w:t>
            </w:r>
          </w:p>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Cs/>
                <w:sz w:val="20"/>
                <w:szCs w:val="20"/>
              </w:rPr>
              <w:t>Açıklamalar: Atatürk’ün insan</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sevgisini</w:t>
            </w:r>
            <w:proofErr w:type="gramEnd"/>
            <w:r w:rsidRPr="00B56D39">
              <w:rPr>
                <w:rFonts w:ascii="Times New Roman" w:hAnsi="Times New Roman" w:cs="Times New Roman"/>
                <w:bCs/>
                <w:sz w:val="20"/>
                <w:szCs w:val="20"/>
              </w:rPr>
              <w:t xml:space="preserve"> aktarırken, insanları ilgi ve</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yeteneklerine</w:t>
            </w:r>
            <w:proofErr w:type="gramEnd"/>
            <w:r w:rsidRPr="00B56D39">
              <w:rPr>
                <w:rFonts w:ascii="Times New Roman" w:hAnsi="Times New Roman" w:cs="Times New Roman"/>
                <w:bCs/>
                <w:sz w:val="20"/>
                <w:szCs w:val="20"/>
              </w:rPr>
              <w:t xml:space="preserve"> göre değerlendirdiği ve</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insana</w:t>
            </w:r>
            <w:proofErr w:type="gramEnd"/>
            <w:r w:rsidRPr="00B56D39">
              <w:rPr>
                <w:rFonts w:ascii="Times New Roman" w:hAnsi="Times New Roman" w:cs="Times New Roman"/>
                <w:bCs/>
                <w:sz w:val="20"/>
                <w:szCs w:val="20"/>
              </w:rPr>
              <w:t xml:space="preserve"> çok yönlü baktığı</w:t>
            </w:r>
          </w:p>
          <w:p w:rsidR="00350D50" w:rsidRPr="000D7D07" w:rsidRDefault="00B56D39" w:rsidP="00B56D39">
            <w:pPr>
              <w:rPr>
                <w:rFonts w:ascii="Times New Roman" w:hAnsi="Times New Roman" w:cs="Times New Roman"/>
                <w:sz w:val="20"/>
                <w:szCs w:val="20"/>
              </w:rPr>
            </w:pPr>
            <w:proofErr w:type="gramStart"/>
            <w:r w:rsidRPr="00B56D39">
              <w:rPr>
                <w:rFonts w:ascii="Times New Roman" w:hAnsi="Times New Roman" w:cs="Times New Roman"/>
                <w:bCs/>
                <w:sz w:val="20"/>
                <w:szCs w:val="20"/>
              </w:rPr>
              <w:t>vurgulanmalıdır</w:t>
            </w:r>
            <w:proofErr w:type="gramEnd"/>
            <w:r w:rsidRPr="00B56D39">
              <w:rPr>
                <w:rFonts w:ascii="Times New Roman" w:hAnsi="Times New Roman" w:cs="Times New Roman"/>
                <w:bCs/>
                <w:sz w:val="20"/>
                <w:szCs w:val="20"/>
              </w:rPr>
              <w:t>.</w:t>
            </w:r>
          </w:p>
        </w:tc>
        <w:tc>
          <w:tcPr>
            <w:tcW w:w="1909" w:type="dxa"/>
            <w:vAlign w:val="center"/>
          </w:tcPr>
          <w:p w:rsidR="00350D50" w:rsidRPr="000D7D07" w:rsidRDefault="00350D50" w:rsidP="00D31EC8">
            <w:pPr>
              <w:rPr>
                <w:rFonts w:ascii="Times New Roman" w:hAnsi="Times New Roman" w:cs="Times New Roman"/>
                <w:sz w:val="20"/>
                <w:szCs w:val="20"/>
              </w:rPr>
            </w:pPr>
          </w:p>
        </w:tc>
      </w:tr>
      <w:tr w:rsidR="00350D50" w:rsidRPr="000D7D07" w:rsidTr="00D31EC8">
        <w:trPr>
          <w:cantSplit/>
          <w:trHeight w:val="1718"/>
        </w:trPr>
        <w:tc>
          <w:tcPr>
            <w:tcW w:w="482" w:type="dxa"/>
            <w:textDirection w:val="btLr"/>
            <w:vAlign w:val="center"/>
          </w:tcPr>
          <w:p w:rsidR="00350D50" w:rsidRPr="000D7D07" w:rsidRDefault="00350D50"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20-24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25</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color w:val="000000" w:themeColor="text1"/>
                <w:sz w:val="20"/>
                <w:szCs w:val="20"/>
              </w:rPr>
            </w:pPr>
            <w:r w:rsidRPr="00DB1009">
              <w:rPr>
                <w:color w:val="000000" w:themeColor="text1"/>
                <w:sz w:val="20"/>
                <w:szCs w:val="20"/>
              </w:rPr>
              <w:t>4. Bulunduğu yöreye ait bir el sanatı ürününü inceler.</w:t>
            </w:r>
            <w:r w:rsidR="00BF0072">
              <w:rPr>
                <w:color w:val="000000" w:themeColor="text1"/>
                <w:sz w:val="20"/>
                <w:szCs w:val="20"/>
              </w:rPr>
              <w:t>(</w:t>
            </w:r>
            <w:proofErr w:type="gramStart"/>
            <w:r w:rsidR="00BF0072">
              <w:rPr>
                <w:color w:val="000000" w:themeColor="text1"/>
                <w:sz w:val="20"/>
                <w:szCs w:val="20"/>
              </w:rPr>
              <w:t>G.S.K</w:t>
            </w:r>
            <w:proofErr w:type="gramEnd"/>
            <w:r w:rsidR="00BF0072">
              <w:rPr>
                <w:color w:val="000000" w:themeColor="text1"/>
                <w:sz w:val="20"/>
                <w:szCs w:val="20"/>
              </w:rPr>
              <w:t>.)</w:t>
            </w:r>
          </w:p>
          <w:p w:rsidR="00350D50" w:rsidRPr="00DB1009" w:rsidRDefault="00350D50" w:rsidP="00D31EC8">
            <w:pPr>
              <w:pStyle w:val="AralkYok"/>
              <w:rPr>
                <w:color w:val="000000" w:themeColor="text1"/>
                <w:sz w:val="20"/>
                <w:szCs w:val="20"/>
              </w:rPr>
            </w:pPr>
            <w:r w:rsidRPr="00DB1009">
              <w:rPr>
                <w:color w:val="000000" w:themeColor="text1"/>
                <w:sz w:val="20"/>
                <w:szCs w:val="20"/>
              </w:rPr>
              <w:t xml:space="preserve">5. Yöresel el sanatları ürünlerinin hangi açıdan önemli olduğunu tespit eder. </w:t>
            </w:r>
            <w:r w:rsidR="00BF0072">
              <w:rPr>
                <w:color w:val="000000" w:themeColor="text1"/>
                <w:sz w:val="20"/>
                <w:szCs w:val="20"/>
              </w:rPr>
              <w:t>(</w:t>
            </w:r>
            <w:proofErr w:type="gramStart"/>
            <w:r w:rsidR="00BF0072">
              <w:rPr>
                <w:color w:val="000000" w:themeColor="text1"/>
                <w:sz w:val="20"/>
                <w:szCs w:val="20"/>
              </w:rPr>
              <w:t>G.S.K</w:t>
            </w:r>
            <w:proofErr w:type="gramEnd"/>
            <w:r w:rsidR="00BF0072">
              <w:rPr>
                <w:color w:val="000000" w:themeColor="text1"/>
                <w:sz w:val="20"/>
                <w:szCs w:val="20"/>
              </w:rPr>
              <w:t>.)</w:t>
            </w:r>
          </w:p>
        </w:tc>
        <w:tc>
          <w:tcPr>
            <w:tcW w:w="5668" w:type="dxa"/>
            <w:vAlign w:val="center"/>
          </w:tcPr>
          <w:p w:rsidR="00350D50" w:rsidRPr="00DB1009" w:rsidRDefault="00350D50" w:rsidP="00D31EC8">
            <w:pPr>
              <w:pStyle w:val="AralkYok"/>
              <w:rPr>
                <w:b/>
                <w:bCs/>
                <w:color w:val="000000" w:themeColor="text1"/>
                <w:sz w:val="20"/>
                <w:szCs w:val="20"/>
              </w:rPr>
            </w:pPr>
            <w:r w:rsidRPr="00DB1009">
              <w:rPr>
                <w:b/>
                <w:bCs/>
                <w:color w:val="000000" w:themeColor="text1"/>
                <w:sz w:val="20"/>
                <w:szCs w:val="20"/>
              </w:rPr>
              <w:sym w:font="Webdings" w:char="F048"/>
            </w:r>
            <w:r w:rsidRPr="00DB1009">
              <w:rPr>
                <w:b/>
                <w:bCs/>
                <w:color w:val="000000" w:themeColor="text1"/>
                <w:sz w:val="20"/>
                <w:szCs w:val="20"/>
              </w:rPr>
              <w:t xml:space="preserve">  4, 5, 6. “Motiflerin Dili”</w:t>
            </w:r>
          </w:p>
          <w:p w:rsidR="00350D50" w:rsidRPr="00DB1009" w:rsidRDefault="00350D50" w:rsidP="00D31EC8">
            <w:pPr>
              <w:pStyle w:val="AralkYok"/>
              <w:rPr>
                <w:b/>
                <w:color w:val="000000" w:themeColor="text1"/>
                <w:sz w:val="20"/>
                <w:szCs w:val="20"/>
              </w:rPr>
            </w:pPr>
            <w:r w:rsidRPr="00DB1009">
              <w:rPr>
                <w:bCs/>
                <w:color w:val="000000" w:themeColor="text1"/>
                <w:sz w:val="20"/>
                <w:szCs w:val="20"/>
              </w:rPr>
              <w:t>Halı, kilim, yazma, takı, seramik vb. yöresel ürünlerin motif, renk, biçimlerini inceledikten sonra kendi özgün motiflerini oluşturur. Baskı tekniklerini kullanarak düzenlemeler yapar.</w:t>
            </w:r>
          </w:p>
        </w:tc>
        <w:tc>
          <w:tcPr>
            <w:tcW w:w="3401" w:type="dxa"/>
            <w:tcBorders>
              <w:top w:val="nil"/>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
                <w:bCs/>
                <w:sz w:val="20"/>
                <w:szCs w:val="20"/>
              </w:rPr>
              <w:t xml:space="preserve"> </w:t>
            </w:r>
            <w:r w:rsidRPr="00B56D39">
              <w:rPr>
                <w:rFonts w:ascii="Times New Roman" w:hAnsi="Times New Roman" w:cs="Times New Roman"/>
                <w:bCs/>
                <w:sz w:val="20"/>
                <w:szCs w:val="20"/>
              </w:rPr>
              <w:sym w:font="Webdings" w:char="F060"/>
            </w:r>
            <w:r w:rsidRPr="00B56D39">
              <w:rPr>
                <w:rFonts w:ascii="Times New Roman" w:hAnsi="Times New Roman" w:cs="Times New Roman"/>
                <w:bCs/>
                <w:sz w:val="20"/>
                <w:szCs w:val="20"/>
              </w:rPr>
              <w:t xml:space="preserve">  2. Türkçe dersi, </w:t>
            </w:r>
            <w:r w:rsidRPr="00B56D39">
              <w:rPr>
                <w:rFonts w:ascii="Times New Roman" w:hAnsi="Times New Roman" w:cs="Times New Roman"/>
                <w:b/>
                <w:bCs/>
                <w:sz w:val="20"/>
                <w:szCs w:val="20"/>
              </w:rPr>
              <w:t>“Konuşma ”</w:t>
            </w:r>
            <w:r w:rsidRPr="00B56D39">
              <w:rPr>
                <w:rFonts w:ascii="Times New Roman" w:hAnsi="Times New Roman" w:cs="Times New Roman"/>
                <w:bCs/>
                <w:sz w:val="20"/>
                <w:szCs w:val="20"/>
              </w:rPr>
              <w:t xml:space="preserve"> öğrenme alanı, “Konuşmalarında</w:t>
            </w:r>
          </w:p>
          <w:p w:rsidR="00350D50" w:rsidRPr="000D7D07" w:rsidRDefault="00B56D39" w:rsidP="00B56D39">
            <w:pPr>
              <w:rPr>
                <w:rFonts w:ascii="Times New Roman" w:hAnsi="Times New Roman" w:cs="Times New Roman"/>
                <w:sz w:val="20"/>
                <w:szCs w:val="20"/>
              </w:rPr>
            </w:pPr>
            <w:proofErr w:type="gramStart"/>
            <w:r w:rsidRPr="00B56D39">
              <w:rPr>
                <w:rFonts w:ascii="Times New Roman" w:hAnsi="Times New Roman" w:cs="Times New Roman"/>
                <w:bCs/>
                <w:sz w:val="20"/>
                <w:szCs w:val="20"/>
              </w:rPr>
              <w:t>karşılaştırmalar</w:t>
            </w:r>
            <w:proofErr w:type="gramEnd"/>
            <w:r w:rsidRPr="00B56D39">
              <w:rPr>
                <w:rFonts w:ascii="Times New Roman" w:hAnsi="Times New Roman" w:cs="Times New Roman"/>
                <w:bCs/>
                <w:sz w:val="20"/>
                <w:szCs w:val="20"/>
              </w:rPr>
              <w:t xml:space="preserve"> yapar</w:t>
            </w:r>
          </w:p>
        </w:tc>
        <w:tc>
          <w:tcPr>
            <w:tcW w:w="1909" w:type="dxa"/>
            <w:vAlign w:val="center"/>
          </w:tcPr>
          <w:p w:rsidR="00EE4A4E" w:rsidRDefault="001E5AF3" w:rsidP="00D31EC8">
            <w:pPr>
              <w:rPr>
                <w:rFonts w:ascii="Times New Roman" w:hAnsi="Times New Roman" w:cs="Times New Roman"/>
                <w:sz w:val="20"/>
                <w:szCs w:val="20"/>
              </w:rPr>
            </w:pPr>
            <w:r>
              <w:rPr>
                <w:rFonts w:ascii="Times New Roman" w:hAnsi="Times New Roman" w:cs="Times New Roman"/>
                <w:sz w:val="20"/>
                <w:szCs w:val="20"/>
              </w:rPr>
              <w:t xml:space="preserve">21-26 Mart </w:t>
            </w:r>
          </w:p>
          <w:p w:rsidR="00350D50" w:rsidRPr="000D7D07" w:rsidRDefault="001E5AF3" w:rsidP="00D31EC8">
            <w:pPr>
              <w:rPr>
                <w:rFonts w:ascii="Times New Roman" w:hAnsi="Times New Roman" w:cs="Times New Roman"/>
                <w:sz w:val="20"/>
                <w:szCs w:val="20"/>
              </w:rPr>
            </w:pPr>
            <w:r>
              <w:rPr>
                <w:rFonts w:ascii="Times New Roman" w:hAnsi="Times New Roman" w:cs="Times New Roman"/>
                <w:sz w:val="20"/>
                <w:szCs w:val="20"/>
              </w:rPr>
              <w:t>Orman Haftası</w:t>
            </w:r>
          </w:p>
        </w:tc>
      </w:tr>
      <w:tr w:rsidR="00350D50" w:rsidRPr="000D7D07" w:rsidTr="00D31EC8">
        <w:trPr>
          <w:cantSplit/>
          <w:trHeight w:val="1828"/>
        </w:trPr>
        <w:tc>
          <w:tcPr>
            <w:tcW w:w="482" w:type="dxa"/>
            <w:textDirection w:val="btLr"/>
            <w:vAlign w:val="center"/>
          </w:tcPr>
          <w:p w:rsidR="00350D50" w:rsidRPr="000D7D07" w:rsidRDefault="00350D50" w:rsidP="00786DDC">
            <w:pPr>
              <w:ind w:left="113" w:right="113"/>
              <w:jc w:val="center"/>
              <w:rPr>
                <w:rFonts w:ascii="Times New Roman" w:hAnsi="Times New Roman" w:cs="Times New Roman"/>
                <w:sz w:val="20"/>
                <w:szCs w:val="20"/>
              </w:rPr>
            </w:pPr>
            <w:r>
              <w:rPr>
                <w:rFonts w:ascii="Times New Roman" w:hAnsi="Times New Roman" w:cs="Times New Roman"/>
                <w:sz w:val="20"/>
                <w:szCs w:val="20"/>
              </w:rPr>
              <w:t>27-31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26</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rFonts w:asciiTheme="majorHAnsi" w:hAnsiTheme="majorHAnsi"/>
                <w:color w:val="000000" w:themeColor="text1"/>
                <w:sz w:val="18"/>
                <w:szCs w:val="18"/>
              </w:rPr>
            </w:pPr>
            <w:r w:rsidRPr="00DB1009">
              <w:rPr>
                <w:rFonts w:asciiTheme="majorHAnsi" w:hAnsiTheme="majorHAnsi"/>
                <w:color w:val="000000" w:themeColor="text1"/>
                <w:sz w:val="18"/>
                <w:szCs w:val="18"/>
              </w:rPr>
              <w:t>6. Bulunduğu yöreye ait bir el sanatı ürününden yola çıkarak görsel tasarımlar yapar.</w:t>
            </w:r>
            <w:r w:rsidR="00BF0072">
              <w:rPr>
                <w:rFonts w:asciiTheme="majorHAnsi" w:hAnsiTheme="majorHAnsi"/>
                <w:color w:val="000000" w:themeColor="text1"/>
                <w:sz w:val="18"/>
                <w:szCs w:val="18"/>
              </w:rPr>
              <w:t>(</w:t>
            </w:r>
            <w:proofErr w:type="gramStart"/>
            <w:r w:rsidR="00BF0072">
              <w:rPr>
                <w:rFonts w:asciiTheme="majorHAnsi" w:hAnsiTheme="majorHAnsi"/>
                <w:color w:val="000000" w:themeColor="text1"/>
                <w:sz w:val="18"/>
                <w:szCs w:val="18"/>
              </w:rPr>
              <w:t>G.S.K</w:t>
            </w:r>
            <w:proofErr w:type="gramEnd"/>
            <w:r w:rsidR="00BF0072">
              <w:rPr>
                <w:rFonts w:asciiTheme="majorHAnsi" w:hAnsiTheme="majorHAnsi"/>
                <w:color w:val="000000" w:themeColor="text1"/>
                <w:sz w:val="18"/>
                <w:szCs w:val="18"/>
              </w:rPr>
              <w:t>)</w:t>
            </w:r>
          </w:p>
        </w:tc>
        <w:tc>
          <w:tcPr>
            <w:tcW w:w="5668" w:type="dxa"/>
            <w:vAlign w:val="center"/>
          </w:tcPr>
          <w:p w:rsidR="00350D50" w:rsidRPr="00DB1009" w:rsidRDefault="00350D50" w:rsidP="00D31EC8">
            <w:pPr>
              <w:pStyle w:val="AralkYok"/>
              <w:rPr>
                <w:b/>
                <w:bCs/>
                <w:color w:val="000000" w:themeColor="text1"/>
                <w:sz w:val="20"/>
                <w:szCs w:val="20"/>
              </w:rPr>
            </w:pPr>
            <w:r w:rsidRPr="00DB1009">
              <w:rPr>
                <w:b/>
                <w:bCs/>
                <w:color w:val="000000" w:themeColor="text1"/>
                <w:sz w:val="20"/>
                <w:szCs w:val="20"/>
              </w:rPr>
              <w:sym w:font="Webdings" w:char="F048"/>
            </w:r>
            <w:r w:rsidRPr="00DB1009">
              <w:rPr>
                <w:b/>
                <w:bCs/>
                <w:color w:val="000000" w:themeColor="text1"/>
                <w:sz w:val="20"/>
                <w:szCs w:val="20"/>
              </w:rPr>
              <w:t xml:space="preserve">  4, 5, 6. “Motiflerin Dili”</w:t>
            </w:r>
          </w:p>
          <w:p w:rsidR="00350D50" w:rsidRPr="00DB1009" w:rsidRDefault="00350D50" w:rsidP="00D31EC8">
            <w:pPr>
              <w:pStyle w:val="AralkYok"/>
              <w:rPr>
                <w:bCs/>
                <w:color w:val="000000" w:themeColor="text1"/>
                <w:sz w:val="20"/>
                <w:szCs w:val="20"/>
              </w:rPr>
            </w:pPr>
            <w:r w:rsidRPr="00DB1009">
              <w:rPr>
                <w:bCs/>
                <w:color w:val="000000" w:themeColor="text1"/>
                <w:sz w:val="20"/>
                <w:szCs w:val="20"/>
              </w:rPr>
              <w:t>Halı, kilim, yazma, takı, seramik vb. yöresel ürünlerin motif, renk, biçimlerini inceledikten sonra kendi özgün motiflerini oluşturur. Baskı tekniklerini kullanarak düzenlemeler yapar</w:t>
            </w:r>
            <w:proofErr w:type="gramStart"/>
            <w:r w:rsidRPr="00DB1009">
              <w:rPr>
                <w:bCs/>
                <w:color w:val="000000" w:themeColor="text1"/>
                <w:sz w:val="20"/>
                <w:szCs w:val="20"/>
              </w:rPr>
              <w:t>..</w:t>
            </w:r>
            <w:proofErr w:type="gramEnd"/>
          </w:p>
        </w:tc>
        <w:tc>
          <w:tcPr>
            <w:tcW w:w="3401" w:type="dxa"/>
            <w:tcBorders>
              <w:top w:val="nil"/>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
                <w:bCs/>
                <w:sz w:val="20"/>
                <w:szCs w:val="20"/>
              </w:rPr>
              <w:sym w:font="Webdings" w:char="F060"/>
            </w:r>
            <w:r w:rsidRPr="00B56D39">
              <w:rPr>
                <w:rFonts w:ascii="Times New Roman" w:hAnsi="Times New Roman" w:cs="Times New Roman"/>
                <w:bCs/>
                <w:sz w:val="20"/>
                <w:szCs w:val="20"/>
              </w:rPr>
              <w:t xml:space="preserve">  </w:t>
            </w:r>
            <w:r w:rsidRPr="00B56D39">
              <w:rPr>
                <w:rFonts w:ascii="Times New Roman" w:hAnsi="Times New Roman" w:cs="Times New Roman"/>
                <w:b/>
                <w:bCs/>
                <w:sz w:val="20"/>
                <w:szCs w:val="20"/>
              </w:rPr>
              <w:t>1, 2. Matematik</w:t>
            </w:r>
            <w:r w:rsidRPr="00B56D39">
              <w:rPr>
                <w:rFonts w:ascii="Times New Roman" w:hAnsi="Times New Roman" w:cs="Times New Roman"/>
                <w:bCs/>
                <w:sz w:val="20"/>
                <w:szCs w:val="20"/>
              </w:rPr>
              <w:t xml:space="preserve"> dersi, “Geometri” öğrenme alanı, “</w:t>
            </w:r>
            <w:r w:rsidRPr="00B56D39">
              <w:rPr>
                <w:rFonts w:ascii="Times New Roman" w:hAnsi="Times New Roman" w:cs="Times New Roman"/>
                <w:b/>
                <w:bCs/>
                <w:sz w:val="20"/>
                <w:szCs w:val="20"/>
              </w:rPr>
              <w:t>Geometrik Cisimler</w:t>
            </w:r>
            <w:r w:rsidRPr="00B56D39">
              <w:rPr>
                <w:rFonts w:ascii="Times New Roman" w:hAnsi="Times New Roman" w:cs="Times New Roman"/>
                <w:bCs/>
                <w:sz w:val="20"/>
                <w:szCs w:val="20"/>
              </w:rPr>
              <w:t>” alt öğrenme alanı, “</w:t>
            </w:r>
            <w:proofErr w:type="spellStart"/>
            <w:r w:rsidRPr="00B56D39">
              <w:rPr>
                <w:rFonts w:ascii="Times New Roman" w:hAnsi="Times New Roman" w:cs="Times New Roman"/>
                <w:bCs/>
                <w:sz w:val="20"/>
                <w:szCs w:val="20"/>
              </w:rPr>
              <w:t>İzometrik</w:t>
            </w:r>
            <w:proofErr w:type="spellEnd"/>
            <w:r w:rsidRPr="00B56D39">
              <w:rPr>
                <w:rFonts w:ascii="Times New Roman" w:hAnsi="Times New Roman" w:cs="Times New Roman"/>
                <w:bCs/>
                <w:sz w:val="20"/>
                <w:szCs w:val="20"/>
              </w:rPr>
              <w:t xml:space="preserve"> kâğıttaki çizimleri eş küplerle oluşturur.” </w:t>
            </w:r>
          </w:p>
          <w:p w:rsidR="00350D50" w:rsidRPr="000D7D07" w:rsidRDefault="00350D50" w:rsidP="00D31EC8">
            <w:pPr>
              <w:rPr>
                <w:rFonts w:ascii="Times New Roman" w:hAnsi="Times New Roman" w:cs="Times New Roman"/>
                <w:sz w:val="20"/>
                <w:szCs w:val="20"/>
              </w:rPr>
            </w:pPr>
          </w:p>
        </w:tc>
        <w:tc>
          <w:tcPr>
            <w:tcW w:w="1909" w:type="dxa"/>
            <w:vAlign w:val="center"/>
          </w:tcPr>
          <w:p w:rsidR="00350D50" w:rsidRPr="000D7D07" w:rsidRDefault="00350D50" w:rsidP="00D31EC8">
            <w:pPr>
              <w:rPr>
                <w:rFonts w:ascii="Times New Roman" w:hAnsi="Times New Roman" w:cs="Times New Roman"/>
                <w:sz w:val="20"/>
                <w:szCs w:val="20"/>
              </w:rPr>
            </w:pPr>
          </w:p>
        </w:tc>
      </w:tr>
      <w:tr w:rsidR="00350D50" w:rsidRPr="000D7D07" w:rsidTr="004144F2">
        <w:trPr>
          <w:cantSplit/>
          <w:trHeight w:val="1542"/>
        </w:trPr>
        <w:tc>
          <w:tcPr>
            <w:tcW w:w="482" w:type="dxa"/>
            <w:textDirection w:val="btLr"/>
            <w:vAlign w:val="center"/>
          </w:tcPr>
          <w:p w:rsidR="00350D50" w:rsidRPr="000D7D07" w:rsidRDefault="00350D50"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03-07 NİSAN</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27</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rFonts w:asciiTheme="majorHAnsi" w:hAnsiTheme="majorHAnsi"/>
                <w:color w:val="000000" w:themeColor="text1"/>
                <w:sz w:val="18"/>
                <w:szCs w:val="18"/>
              </w:rPr>
            </w:pPr>
            <w:r w:rsidRPr="00DB1009">
              <w:rPr>
                <w:rFonts w:asciiTheme="majorHAnsi" w:hAnsiTheme="majorHAnsi"/>
                <w:color w:val="000000" w:themeColor="text1"/>
                <w:sz w:val="18"/>
                <w:szCs w:val="18"/>
              </w:rPr>
              <w:t>7. Resim ile fotoğraf arasındaki farkı bilir.</w:t>
            </w:r>
            <w:r w:rsidR="00A80737">
              <w:rPr>
                <w:rFonts w:asciiTheme="majorHAnsi" w:hAnsiTheme="majorHAnsi"/>
                <w:color w:val="000000" w:themeColor="text1"/>
                <w:sz w:val="18"/>
                <w:szCs w:val="18"/>
              </w:rPr>
              <w:t>(</w:t>
            </w:r>
            <w:proofErr w:type="gramStart"/>
            <w:r w:rsidR="00A80737">
              <w:rPr>
                <w:rFonts w:asciiTheme="majorHAnsi" w:hAnsiTheme="majorHAnsi"/>
                <w:color w:val="000000" w:themeColor="text1"/>
                <w:sz w:val="18"/>
                <w:szCs w:val="18"/>
              </w:rPr>
              <w:t>G.S.K</w:t>
            </w:r>
            <w:proofErr w:type="gramEnd"/>
            <w:r w:rsidR="00A80737">
              <w:rPr>
                <w:rFonts w:asciiTheme="majorHAnsi" w:hAnsiTheme="majorHAnsi"/>
                <w:color w:val="000000" w:themeColor="text1"/>
                <w:sz w:val="18"/>
                <w:szCs w:val="18"/>
              </w:rPr>
              <w:t>.)</w:t>
            </w:r>
          </w:p>
        </w:tc>
        <w:tc>
          <w:tcPr>
            <w:tcW w:w="5668" w:type="dxa"/>
            <w:vAlign w:val="center"/>
          </w:tcPr>
          <w:p w:rsidR="00350D50" w:rsidRDefault="00350D50" w:rsidP="00D31EC8">
            <w:pPr>
              <w:pStyle w:val="AralkYok"/>
              <w:rPr>
                <w:bCs/>
                <w:color w:val="000000" w:themeColor="text1"/>
                <w:sz w:val="20"/>
                <w:szCs w:val="20"/>
              </w:rPr>
            </w:pPr>
            <w:r w:rsidRPr="00AB5DC0">
              <w:rPr>
                <w:b/>
                <w:bCs/>
                <w:color w:val="000000" w:themeColor="text1"/>
                <w:sz w:val="20"/>
                <w:szCs w:val="20"/>
              </w:rPr>
              <w:t xml:space="preserve">Farkı </w:t>
            </w:r>
            <w:proofErr w:type="spellStart"/>
            <w:r w:rsidRPr="00AB5DC0">
              <w:rPr>
                <w:b/>
                <w:bCs/>
                <w:color w:val="000000" w:themeColor="text1"/>
                <w:sz w:val="20"/>
                <w:szCs w:val="20"/>
              </w:rPr>
              <w:t>Farkediyorum</w:t>
            </w:r>
            <w:proofErr w:type="spellEnd"/>
            <w:r w:rsidRPr="00AB5DC0">
              <w:rPr>
                <w:b/>
                <w:bCs/>
                <w:color w:val="000000" w:themeColor="text1"/>
                <w:sz w:val="20"/>
                <w:szCs w:val="20"/>
              </w:rPr>
              <w:t>:</w:t>
            </w:r>
            <w:r w:rsidRPr="00AB5DC0">
              <w:rPr>
                <w:bCs/>
                <w:color w:val="000000" w:themeColor="text1"/>
                <w:sz w:val="20"/>
                <w:szCs w:val="20"/>
              </w:rPr>
              <w:t xml:space="preserve"> </w:t>
            </w:r>
          </w:p>
          <w:p w:rsidR="00350D50" w:rsidRPr="00AB5DC0" w:rsidRDefault="00350D50" w:rsidP="00D31EC8">
            <w:pPr>
              <w:pStyle w:val="AralkYok"/>
              <w:rPr>
                <w:bCs/>
                <w:color w:val="000000" w:themeColor="text1"/>
                <w:sz w:val="20"/>
                <w:szCs w:val="20"/>
              </w:rPr>
            </w:pPr>
            <w:r w:rsidRPr="00AB5DC0">
              <w:rPr>
                <w:bCs/>
                <w:color w:val="000000" w:themeColor="text1"/>
                <w:sz w:val="20"/>
                <w:szCs w:val="20"/>
              </w:rPr>
              <w:t>Sınıfa çeşitli fotoğraflar ve resimler getirilerek aralarındaki farklılıklar üzerinde konuşulur.</w:t>
            </w:r>
          </w:p>
        </w:tc>
        <w:tc>
          <w:tcPr>
            <w:tcW w:w="3401" w:type="dxa"/>
            <w:tcBorders>
              <w:top w:val="nil"/>
            </w:tcBorders>
            <w:vAlign w:val="center"/>
          </w:tcPr>
          <w:p w:rsidR="00350D50" w:rsidRPr="000D7D07" w:rsidRDefault="00350D50" w:rsidP="00D31EC8">
            <w:pPr>
              <w:rPr>
                <w:rFonts w:ascii="Times New Roman" w:hAnsi="Times New Roman" w:cs="Times New Roman"/>
                <w:sz w:val="20"/>
                <w:szCs w:val="20"/>
              </w:rPr>
            </w:pPr>
          </w:p>
        </w:tc>
        <w:tc>
          <w:tcPr>
            <w:tcW w:w="1909" w:type="dxa"/>
            <w:vAlign w:val="center"/>
          </w:tcPr>
          <w:p w:rsidR="00350D50" w:rsidRPr="000D7D07" w:rsidRDefault="00350D50" w:rsidP="00D31EC8">
            <w:pPr>
              <w:rPr>
                <w:rFonts w:ascii="Times New Roman" w:hAnsi="Times New Roman" w:cs="Times New Roman"/>
                <w:sz w:val="20"/>
                <w:szCs w:val="20"/>
              </w:rPr>
            </w:pPr>
          </w:p>
        </w:tc>
      </w:tr>
    </w:tbl>
    <w:p w:rsidR="00CC44AB" w:rsidRDefault="00CC44AB"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786DDC" w:rsidRPr="00AF7950" w:rsidTr="00D31EC8">
        <w:trPr>
          <w:trHeight w:val="454"/>
        </w:trPr>
        <w:tc>
          <w:tcPr>
            <w:tcW w:w="15252" w:type="dxa"/>
            <w:gridSpan w:val="7"/>
            <w:vAlign w:val="center"/>
          </w:tcPr>
          <w:p w:rsidR="00786DDC" w:rsidRPr="00AF7950" w:rsidRDefault="00786DDC" w:rsidP="00D62FF4">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w:t>
            </w:r>
          </w:p>
        </w:tc>
      </w:tr>
      <w:tr w:rsidR="00786DDC" w:rsidTr="00D31EC8">
        <w:trPr>
          <w:cantSplit/>
          <w:trHeight w:val="397"/>
        </w:trPr>
        <w:tc>
          <w:tcPr>
            <w:tcW w:w="1440" w:type="dxa"/>
            <w:gridSpan w:val="3"/>
            <w:vAlign w:val="center"/>
          </w:tcPr>
          <w:p w:rsidR="00786DDC" w:rsidRPr="000D7D07" w:rsidRDefault="00786DDC"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786DDC" w:rsidRDefault="00786DDC"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1437C8" w:rsidRPr="001437C8">
              <w:rPr>
                <w:rFonts w:ascii="Times New Roman" w:hAnsi="Times New Roman" w:cs="Times New Roman"/>
                <w:b/>
                <w:sz w:val="20"/>
                <w:szCs w:val="20"/>
              </w:rPr>
              <w:t>MÜZE BİLİNCİ (M.B.)</w:t>
            </w:r>
          </w:p>
        </w:tc>
      </w:tr>
      <w:tr w:rsidR="00786DDC" w:rsidRPr="000D7D07" w:rsidTr="00D31EC8">
        <w:trPr>
          <w:cantSplit/>
          <w:trHeight w:val="1158"/>
        </w:trPr>
        <w:tc>
          <w:tcPr>
            <w:tcW w:w="482"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0C32B6" w:rsidRPr="000D7D07" w:rsidTr="00D31EC8">
        <w:trPr>
          <w:cantSplit/>
          <w:trHeight w:val="1831"/>
        </w:trPr>
        <w:tc>
          <w:tcPr>
            <w:tcW w:w="482" w:type="dxa"/>
            <w:textDirection w:val="btLr"/>
            <w:vAlign w:val="center"/>
          </w:tcPr>
          <w:p w:rsidR="000C32B6" w:rsidRPr="000D7D07" w:rsidRDefault="000C32B6"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10-14 NİSAN</w:t>
            </w:r>
          </w:p>
        </w:tc>
        <w:tc>
          <w:tcPr>
            <w:tcW w:w="482"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28</w:t>
            </w:r>
          </w:p>
        </w:tc>
        <w:tc>
          <w:tcPr>
            <w:tcW w:w="476"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0C32B6" w:rsidRPr="000C32B6" w:rsidRDefault="000C32B6" w:rsidP="00D31EC8">
            <w:pPr>
              <w:pStyle w:val="AralkYok"/>
              <w:rPr>
                <w:sz w:val="20"/>
                <w:szCs w:val="20"/>
              </w:rPr>
            </w:pPr>
            <w:r w:rsidRPr="000C32B6">
              <w:rPr>
                <w:sz w:val="20"/>
                <w:szCs w:val="20"/>
              </w:rPr>
              <w:t>1. Yakın veya uzak çevresinde bulunan ören yeri, tarihî eser, anıt gibi yerlerin geçmişi hakkında ön bilgi edinir.</w:t>
            </w:r>
          </w:p>
          <w:p w:rsidR="000C32B6" w:rsidRPr="000C32B6" w:rsidRDefault="000C32B6" w:rsidP="00D31EC8">
            <w:pPr>
              <w:pStyle w:val="AralkYok"/>
              <w:rPr>
                <w:sz w:val="20"/>
                <w:szCs w:val="20"/>
              </w:rPr>
            </w:pPr>
            <w:r w:rsidRPr="000C32B6">
              <w:rPr>
                <w:sz w:val="20"/>
                <w:szCs w:val="20"/>
              </w:rPr>
              <w:t>3. Ören yeri, tarihî eser, anıtlar ve müzelerden yola çıkarak iki veya üç boyutlu görsel tasarımlar yapar.</w:t>
            </w:r>
          </w:p>
          <w:p w:rsidR="000C32B6" w:rsidRPr="00DB1009" w:rsidRDefault="000C32B6" w:rsidP="00D31EC8">
            <w:pPr>
              <w:pStyle w:val="AralkYok"/>
              <w:rPr>
                <w:color w:val="000000" w:themeColor="text1"/>
                <w:sz w:val="20"/>
                <w:szCs w:val="20"/>
              </w:rPr>
            </w:pPr>
            <w:r w:rsidRPr="000C32B6">
              <w:rPr>
                <w:sz w:val="20"/>
                <w:szCs w:val="20"/>
              </w:rPr>
              <w:t>5.Görsel çalışmalarını sınıf, okul panosu ve standında sergilemekten haz duyar.</w:t>
            </w:r>
          </w:p>
        </w:tc>
        <w:tc>
          <w:tcPr>
            <w:tcW w:w="5668" w:type="dxa"/>
            <w:vAlign w:val="center"/>
          </w:tcPr>
          <w:p w:rsidR="000C32B6" w:rsidRPr="000C32B6" w:rsidRDefault="000C32B6" w:rsidP="000C32B6">
            <w:pPr>
              <w:pStyle w:val="AralkYok"/>
              <w:rPr>
                <w:b/>
                <w:bCs/>
                <w:color w:val="000000" w:themeColor="text1"/>
                <w:sz w:val="20"/>
                <w:szCs w:val="20"/>
              </w:rPr>
            </w:pPr>
            <w:r w:rsidRPr="000C32B6">
              <w:rPr>
                <w:b/>
                <w:bCs/>
                <w:color w:val="000000" w:themeColor="text1"/>
                <w:sz w:val="20"/>
                <w:szCs w:val="20"/>
              </w:rPr>
              <w:sym w:font="Webdings" w:char="F048"/>
            </w:r>
            <w:r w:rsidRPr="000C32B6">
              <w:rPr>
                <w:b/>
                <w:bCs/>
                <w:color w:val="000000" w:themeColor="text1"/>
                <w:sz w:val="20"/>
                <w:szCs w:val="20"/>
              </w:rPr>
              <w:t xml:space="preserve"> 1,3, 5. “Takvim”</w:t>
            </w:r>
          </w:p>
          <w:p w:rsidR="000C32B6" w:rsidRPr="000C32B6" w:rsidRDefault="000C32B6" w:rsidP="000C32B6">
            <w:pPr>
              <w:pStyle w:val="AralkYok"/>
              <w:rPr>
                <w:color w:val="000000" w:themeColor="text1"/>
                <w:sz w:val="16"/>
                <w:szCs w:val="16"/>
              </w:rPr>
            </w:pPr>
            <w:r w:rsidRPr="000C32B6">
              <w:rPr>
                <w:bCs/>
                <w:color w:val="000000" w:themeColor="text1"/>
                <w:sz w:val="16"/>
                <w:szCs w:val="16"/>
              </w:rPr>
              <w:t xml:space="preserve">Bu çalışmada her bir yaprağında bir ayın yer aldığı on iki yapraklı bir takvim yapılacaktır. Sınıf mevcuduna göre ikişer, üçer kişilik on iki tane grup oluşturulur. Ardından öğrenciler yıl içerisinden doğum günlerine ya da sevdikleri mevsime ait bir ay seçerler. Her öğrenci yakın çevresindeki bir müzeden beğendiği bir eserin renkli fotoğrafını temin eder. Hata yapma olasılığına karşı fotokopi ile çoğaltma yaptırılabilir. Bu fotoğrafı kullanarak “bir parçası yırtılmış fotoğrafı tamamlama” çalışması yapabilir, birden fazla fotoğrafı bir araya getirip </w:t>
            </w:r>
            <w:proofErr w:type="gramStart"/>
            <w:r w:rsidRPr="000C32B6">
              <w:rPr>
                <w:bCs/>
                <w:color w:val="000000" w:themeColor="text1"/>
                <w:sz w:val="16"/>
                <w:szCs w:val="16"/>
              </w:rPr>
              <w:t>kolaj</w:t>
            </w:r>
            <w:proofErr w:type="gramEnd"/>
            <w:r w:rsidRPr="000C32B6">
              <w:rPr>
                <w:bCs/>
                <w:color w:val="000000" w:themeColor="text1"/>
                <w:sz w:val="16"/>
                <w:szCs w:val="16"/>
              </w:rPr>
              <w:t xml:space="preserve"> yapabilir veya fotoğrafın resmini çizerek bir takvim yaprağı oluşturabilir. Ardından çalışmalarını bir karton üzerine yapıştırarak fon hazırlar. Bu çalışmalarda her öğrenci seramik, resim, heykel, mozaik gibi ayrı alanlara ait eserler üzerinde yoğunlaşabilir. Her öğrenci görsel tasarım yaparak oluşturduğu takvim yaprağının altına seçtiği ayın çizelgesini kesip yapıştırır ya da kendisi oluşturur. Ortaya çıkarılan tüm aylar birleştirilerek on iki yapraklı bir sınıf takvimi oluşturulur.</w:t>
            </w:r>
          </w:p>
        </w:tc>
        <w:tc>
          <w:tcPr>
            <w:tcW w:w="3401" w:type="dxa"/>
            <w:tcBorders>
              <w:bottom w:val="nil"/>
            </w:tcBorders>
            <w:vAlign w:val="center"/>
          </w:tcPr>
          <w:p w:rsidR="000C32B6" w:rsidRPr="000D7D07" w:rsidRDefault="00AD2B4F" w:rsidP="00D31EC8">
            <w:pPr>
              <w:rPr>
                <w:rFonts w:ascii="Times New Roman" w:hAnsi="Times New Roman" w:cs="Times New Roman"/>
                <w:sz w:val="20"/>
                <w:szCs w:val="20"/>
              </w:rPr>
            </w:pPr>
            <w:r w:rsidRPr="00AD2B4F">
              <w:rPr>
                <w:rFonts w:ascii="Times New Roman" w:hAnsi="Times New Roman" w:cs="Times New Roman"/>
                <w:b/>
                <w:bCs/>
                <w:sz w:val="20"/>
                <w:szCs w:val="20"/>
              </w:rPr>
              <w:t xml:space="preserve">1. İmkân dâhilinde ve “Müzeler Haftası” (18 – 24 </w:t>
            </w:r>
            <w:r w:rsidRPr="00AD2B4F">
              <w:rPr>
                <w:rFonts w:ascii="Times New Roman" w:hAnsi="Times New Roman" w:cs="Times New Roman"/>
                <w:bCs/>
                <w:sz w:val="20"/>
                <w:szCs w:val="20"/>
              </w:rPr>
              <w:t>Mayıs) kapsamında, yakın çevrede bulunan bir müze, ören yeri, tarihî eser veya anıt ziyaret edilmelidir.</w:t>
            </w:r>
          </w:p>
        </w:tc>
        <w:tc>
          <w:tcPr>
            <w:tcW w:w="1909" w:type="dxa"/>
            <w:vAlign w:val="center"/>
          </w:tcPr>
          <w:p w:rsidR="000C32B6" w:rsidRPr="000D7D07" w:rsidRDefault="000C32B6" w:rsidP="00D31EC8">
            <w:pPr>
              <w:rPr>
                <w:rFonts w:ascii="Times New Roman" w:hAnsi="Times New Roman" w:cs="Times New Roman"/>
                <w:sz w:val="20"/>
                <w:szCs w:val="20"/>
              </w:rPr>
            </w:pPr>
          </w:p>
        </w:tc>
      </w:tr>
      <w:tr w:rsidR="000C32B6" w:rsidRPr="000D7D07" w:rsidTr="00D31EC8">
        <w:trPr>
          <w:cantSplit/>
          <w:trHeight w:val="1718"/>
        </w:trPr>
        <w:tc>
          <w:tcPr>
            <w:tcW w:w="482" w:type="dxa"/>
            <w:textDirection w:val="btLr"/>
            <w:vAlign w:val="center"/>
          </w:tcPr>
          <w:p w:rsidR="000C32B6" w:rsidRPr="000D7D07" w:rsidRDefault="000C32B6"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17-21 NİSAN</w:t>
            </w:r>
          </w:p>
        </w:tc>
        <w:tc>
          <w:tcPr>
            <w:tcW w:w="482"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29</w:t>
            </w:r>
          </w:p>
        </w:tc>
        <w:tc>
          <w:tcPr>
            <w:tcW w:w="476"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0C32B6" w:rsidRPr="00D90BE2" w:rsidRDefault="000C32B6" w:rsidP="00D31EC8">
            <w:pPr>
              <w:pStyle w:val="AralkYok"/>
              <w:rPr>
                <w:rFonts w:asciiTheme="majorHAnsi" w:hAnsiTheme="majorHAnsi"/>
                <w:b/>
                <w:sz w:val="18"/>
                <w:szCs w:val="18"/>
              </w:rPr>
            </w:pPr>
          </w:p>
        </w:tc>
        <w:tc>
          <w:tcPr>
            <w:tcW w:w="5668" w:type="dxa"/>
            <w:vAlign w:val="center"/>
          </w:tcPr>
          <w:p w:rsidR="000C32B6" w:rsidRPr="00F13A8C" w:rsidRDefault="000C32B6" w:rsidP="00D31EC8">
            <w:pPr>
              <w:pStyle w:val="AralkYok"/>
              <w:rPr>
                <w:rFonts w:asciiTheme="majorHAnsi" w:hAnsiTheme="majorHAnsi"/>
                <w:b/>
                <w:bCs/>
                <w:sz w:val="18"/>
                <w:szCs w:val="18"/>
              </w:rPr>
            </w:pPr>
            <w:r w:rsidRPr="00F13A8C">
              <w:rPr>
                <w:rFonts w:asciiTheme="majorHAnsi" w:hAnsiTheme="majorHAnsi"/>
                <w:b/>
                <w:bCs/>
                <w:sz w:val="18"/>
                <w:szCs w:val="18"/>
              </w:rPr>
              <w:sym w:font="Webdings" w:char="F048"/>
            </w:r>
            <w:r w:rsidRPr="00F13A8C">
              <w:rPr>
                <w:rFonts w:asciiTheme="majorHAnsi" w:hAnsiTheme="majorHAnsi"/>
                <w:b/>
                <w:bCs/>
                <w:sz w:val="18"/>
                <w:szCs w:val="18"/>
              </w:rPr>
              <w:t xml:space="preserve">  1, 3, 5. “Benim Güzel Eserim”</w:t>
            </w:r>
          </w:p>
          <w:p w:rsidR="000C32B6" w:rsidRPr="00F13A8C" w:rsidRDefault="000C32B6" w:rsidP="00D31EC8">
            <w:pPr>
              <w:pStyle w:val="AralkYok"/>
              <w:rPr>
                <w:rFonts w:asciiTheme="majorHAnsi" w:hAnsiTheme="majorHAnsi"/>
                <w:b/>
                <w:bCs/>
                <w:sz w:val="18"/>
                <w:szCs w:val="18"/>
              </w:rPr>
            </w:pPr>
            <w:r w:rsidRPr="00F13A8C">
              <w:rPr>
                <w:rFonts w:asciiTheme="majorHAnsi" w:hAnsiTheme="majorHAnsi"/>
                <w:bCs/>
                <w:sz w:val="18"/>
                <w:szCs w:val="18"/>
              </w:rPr>
              <w:t>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heme="majorHAnsi" w:hAnsiTheme="majorHAnsi"/>
                <w:bCs/>
                <w:sz w:val="18"/>
                <w:szCs w:val="18"/>
              </w:rPr>
              <w:t xml:space="preserve"> </w:t>
            </w:r>
            <w:r w:rsidRPr="00F13A8C">
              <w:rPr>
                <w:rFonts w:asciiTheme="majorHAnsi" w:hAnsiTheme="majorHAnsi"/>
                <w:b/>
                <w:bCs/>
                <w:sz w:val="18"/>
                <w:szCs w:val="18"/>
              </w:rPr>
              <w:t>Etkinlik örnekleri, s.103.</w:t>
            </w:r>
          </w:p>
        </w:tc>
        <w:tc>
          <w:tcPr>
            <w:tcW w:w="3401" w:type="dxa"/>
            <w:tcBorders>
              <w:top w:val="nil"/>
              <w:bottom w:val="nil"/>
            </w:tcBorders>
            <w:vAlign w:val="center"/>
          </w:tcPr>
          <w:p w:rsidR="00AD2B4F" w:rsidRPr="00AD2B4F" w:rsidRDefault="00AD2B4F" w:rsidP="00AD2B4F">
            <w:pPr>
              <w:rPr>
                <w:rFonts w:ascii="Times New Roman" w:hAnsi="Times New Roman" w:cs="Times New Roman"/>
                <w:b/>
                <w:bCs/>
                <w:sz w:val="20"/>
                <w:szCs w:val="20"/>
              </w:rPr>
            </w:pPr>
            <w:r w:rsidRPr="00AD2B4F">
              <w:rPr>
                <w:rFonts w:ascii="Times New Roman" w:hAnsi="Times New Roman" w:cs="Times New Roman"/>
                <w:b/>
                <w:bCs/>
                <w:sz w:val="20"/>
                <w:szCs w:val="20"/>
              </w:rPr>
              <w:sym w:font="Webdings" w:char="F060"/>
            </w:r>
            <w:r w:rsidRPr="00AD2B4F">
              <w:rPr>
                <w:rFonts w:ascii="Times New Roman" w:hAnsi="Times New Roman" w:cs="Times New Roman"/>
                <w:b/>
                <w:bCs/>
                <w:sz w:val="20"/>
                <w:szCs w:val="20"/>
              </w:rPr>
              <w:t xml:space="preserve">1. Türkçe dersi, “Konuşma ” </w:t>
            </w:r>
            <w:r w:rsidRPr="00AD2B4F">
              <w:rPr>
                <w:rFonts w:ascii="Times New Roman" w:hAnsi="Times New Roman" w:cs="Times New Roman"/>
                <w:bCs/>
                <w:sz w:val="20"/>
                <w:szCs w:val="20"/>
              </w:rPr>
              <w:t>öğrenme alanı</w:t>
            </w:r>
            <w:r w:rsidRPr="00AD2B4F">
              <w:rPr>
                <w:rFonts w:ascii="Times New Roman" w:hAnsi="Times New Roman" w:cs="Times New Roman"/>
                <w:b/>
                <w:bCs/>
                <w:sz w:val="20"/>
                <w:szCs w:val="20"/>
              </w:rPr>
              <w:t xml:space="preserve"> “Bilgi edinmek amacıyla sorular sorar.”</w:t>
            </w:r>
          </w:p>
          <w:p w:rsidR="000C32B6" w:rsidRPr="000D7D07" w:rsidRDefault="000C32B6" w:rsidP="00E83E74">
            <w:pPr>
              <w:rPr>
                <w:rFonts w:ascii="Times New Roman" w:hAnsi="Times New Roman" w:cs="Times New Roman"/>
                <w:sz w:val="20"/>
                <w:szCs w:val="20"/>
              </w:rPr>
            </w:pPr>
          </w:p>
        </w:tc>
        <w:tc>
          <w:tcPr>
            <w:tcW w:w="1909" w:type="dxa"/>
            <w:vAlign w:val="center"/>
          </w:tcPr>
          <w:p w:rsidR="000C32B6" w:rsidRPr="000D7D07" w:rsidRDefault="000C32B6" w:rsidP="00D31EC8">
            <w:pPr>
              <w:rPr>
                <w:rFonts w:ascii="Times New Roman" w:hAnsi="Times New Roman" w:cs="Times New Roman"/>
                <w:sz w:val="20"/>
                <w:szCs w:val="20"/>
              </w:rPr>
            </w:pPr>
            <w:r>
              <w:rPr>
                <w:rFonts w:ascii="Times New Roman" w:hAnsi="Times New Roman" w:cs="Times New Roman"/>
                <w:sz w:val="20"/>
                <w:szCs w:val="20"/>
              </w:rPr>
              <w:t>23 Nisan Ulusal Egemenlik ve Çocuk Bayramı</w:t>
            </w:r>
          </w:p>
        </w:tc>
      </w:tr>
      <w:tr w:rsidR="00175331" w:rsidRPr="000D7D07" w:rsidTr="000C32B6">
        <w:trPr>
          <w:cantSplit/>
          <w:trHeight w:val="1499"/>
        </w:trPr>
        <w:tc>
          <w:tcPr>
            <w:tcW w:w="482" w:type="dxa"/>
            <w:textDirection w:val="btLr"/>
            <w:vAlign w:val="center"/>
          </w:tcPr>
          <w:p w:rsidR="00175331" w:rsidRPr="000D7D07" w:rsidRDefault="0017533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24-28 NİSAN</w:t>
            </w:r>
          </w:p>
        </w:tc>
        <w:tc>
          <w:tcPr>
            <w:tcW w:w="482" w:type="dxa"/>
            <w:vAlign w:val="center"/>
          </w:tcPr>
          <w:p w:rsidR="00175331" w:rsidRPr="000D7D07" w:rsidRDefault="00175331" w:rsidP="00D31EC8">
            <w:pPr>
              <w:jc w:val="center"/>
              <w:rPr>
                <w:rFonts w:ascii="Times New Roman" w:hAnsi="Times New Roman" w:cs="Times New Roman"/>
                <w:sz w:val="20"/>
                <w:szCs w:val="20"/>
              </w:rPr>
            </w:pPr>
            <w:r>
              <w:rPr>
                <w:rFonts w:ascii="Times New Roman" w:hAnsi="Times New Roman" w:cs="Times New Roman"/>
                <w:sz w:val="20"/>
                <w:szCs w:val="20"/>
              </w:rPr>
              <w:t>30</w:t>
            </w:r>
          </w:p>
        </w:tc>
        <w:tc>
          <w:tcPr>
            <w:tcW w:w="476" w:type="dxa"/>
            <w:vAlign w:val="center"/>
          </w:tcPr>
          <w:p w:rsidR="00175331" w:rsidRPr="000D7D07" w:rsidRDefault="00175331"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175331" w:rsidRDefault="00175331" w:rsidP="00D31EC8">
            <w:pPr>
              <w:rPr>
                <w:rFonts w:ascii="Times New Roman" w:hAnsi="Times New Roman" w:cs="Times New Roman"/>
                <w:sz w:val="20"/>
                <w:szCs w:val="20"/>
              </w:rPr>
            </w:pPr>
            <w:r w:rsidRPr="009C07B4">
              <w:rPr>
                <w:rFonts w:ascii="Times New Roman" w:hAnsi="Times New Roman" w:cs="Times New Roman"/>
                <w:sz w:val="20"/>
                <w:szCs w:val="20"/>
              </w:rPr>
              <w:t>13. Duygu, düşünce ve izlenim</w:t>
            </w:r>
            <w:r>
              <w:rPr>
                <w:rFonts w:ascii="Times New Roman" w:hAnsi="Times New Roman" w:cs="Times New Roman"/>
                <w:sz w:val="20"/>
                <w:szCs w:val="20"/>
              </w:rPr>
              <w:t>-</w:t>
            </w:r>
            <w:proofErr w:type="spellStart"/>
            <w:r w:rsidRPr="009C07B4">
              <w:rPr>
                <w:rFonts w:ascii="Times New Roman" w:hAnsi="Times New Roman" w:cs="Times New Roman"/>
                <w:sz w:val="20"/>
                <w:szCs w:val="20"/>
              </w:rPr>
              <w:t>lerini</w:t>
            </w:r>
            <w:proofErr w:type="spellEnd"/>
            <w:r w:rsidRPr="009C07B4">
              <w:rPr>
                <w:rFonts w:ascii="Times New Roman" w:hAnsi="Times New Roman" w:cs="Times New Roman"/>
                <w:sz w:val="20"/>
                <w:szCs w:val="20"/>
              </w:rPr>
              <w:t xml:space="preserve"> çeşitli görsel sanat teknik</w:t>
            </w:r>
            <w:r>
              <w:rPr>
                <w:rFonts w:ascii="Times New Roman" w:hAnsi="Times New Roman" w:cs="Times New Roman"/>
                <w:sz w:val="20"/>
                <w:szCs w:val="20"/>
              </w:rPr>
              <w:t>-</w:t>
            </w:r>
            <w:proofErr w:type="spellStart"/>
            <w:r w:rsidRPr="009C07B4">
              <w:rPr>
                <w:rFonts w:ascii="Times New Roman" w:hAnsi="Times New Roman" w:cs="Times New Roman"/>
                <w:sz w:val="20"/>
                <w:szCs w:val="20"/>
              </w:rPr>
              <w:t>leriyle</w:t>
            </w:r>
            <w:proofErr w:type="spellEnd"/>
            <w:r w:rsidRPr="009C07B4">
              <w:rPr>
                <w:rFonts w:ascii="Times New Roman" w:hAnsi="Times New Roman" w:cs="Times New Roman"/>
                <w:sz w:val="20"/>
                <w:szCs w:val="20"/>
              </w:rPr>
              <w:t xml:space="preserve"> ifade eder(</w:t>
            </w:r>
            <w:proofErr w:type="gramStart"/>
            <w:r w:rsidRPr="009C07B4">
              <w:rPr>
                <w:rFonts w:ascii="Times New Roman" w:hAnsi="Times New Roman" w:cs="Times New Roman"/>
                <w:sz w:val="20"/>
                <w:szCs w:val="20"/>
              </w:rPr>
              <w:t>G.S.B</w:t>
            </w:r>
            <w:proofErr w:type="gramEnd"/>
            <w:r w:rsidRPr="009C07B4">
              <w:rPr>
                <w:rFonts w:ascii="Times New Roman" w:hAnsi="Times New Roman" w:cs="Times New Roman"/>
                <w:sz w:val="20"/>
                <w:szCs w:val="20"/>
              </w:rPr>
              <w:t>.).</w:t>
            </w:r>
          </w:p>
          <w:p w:rsidR="00175331" w:rsidRPr="009C07B4" w:rsidRDefault="00175331" w:rsidP="00D31EC8">
            <w:pPr>
              <w:rPr>
                <w:rFonts w:ascii="Times New Roman" w:hAnsi="Times New Roman" w:cs="Times New Roman"/>
                <w:sz w:val="20"/>
                <w:szCs w:val="20"/>
              </w:rPr>
            </w:pPr>
            <w:r w:rsidRPr="00363B1C">
              <w:rPr>
                <w:rFonts w:ascii="Times New Roman" w:hAnsi="Times New Roman" w:cs="Times New Roman"/>
                <w:sz w:val="20"/>
                <w:szCs w:val="20"/>
              </w:rPr>
              <w:t>14. Çalışmalarını sergilemekten ve arkadaşlarının yaptığı eserleri izlemekten zevk alır.</w:t>
            </w:r>
            <w:r>
              <w:rPr>
                <w:rFonts w:ascii="Times New Roman" w:hAnsi="Times New Roman" w:cs="Times New Roman"/>
                <w:sz w:val="20"/>
                <w:szCs w:val="20"/>
              </w:rPr>
              <w:t>(</w:t>
            </w:r>
            <w:proofErr w:type="gramStart"/>
            <w:r>
              <w:rPr>
                <w:rFonts w:ascii="Times New Roman" w:hAnsi="Times New Roman" w:cs="Times New Roman"/>
                <w:sz w:val="20"/>
                <w:szCs w:val="20"/>
              </w:rPr>
              <w:t>G.S.B</w:t>
            </w:r>
            <w:proofErr w:type="gramEnd"/>
            <w:r>
              <w:rPr>
                <w:rFonts w:ascii="Times New Roman" w:hAnsi="Times New Roman" w:cs="Times New Roman"/>
                <w:sz w:val="20"/>
                <w:szCs w:val="20"/>
              </w:rPr>
              <w:t>.)</w:t>
            </w:r>
          </w:p>
        </w:tc>
        <w:tc>
          <w:tcPr>
            <w:tcW w:w="5668" w:type="dxa"/>
            <w:vAlign w:val="center"/>
          </w:tcPr>
          <w:p w:rsidR="00175331" w:rsidRDefault="00175331" w:rsidP="00D31EC8">
            <w:pPr>
              <w:rPr>
                <w:rFonts w:ascii="Times New Roman" w:hAnsi="Times New Roman" w:cs="Times New Roman"/>
                <w:sz w:val="20"/>
                <w:szCs w:val="20"/>
              </w:rPr>
            </w:pPr>
            <w:r w:rsidRPr="009C07B4">
              <w:rPr>
                <w:rFonts w:ascii="Times New Roman" w:hAnsi="Times New Roman" w:cs="Times New Roman"/>
                <w:b/>
                <w:sz w:val="20"/>
                <w:szCs w:val="20"/>
              </w:rPr>
              <w:t>Bayram İzlenimlerim</w:t>
            </w:r>
            <w:r w:rsidRPr="009C07B4">
              <w:rPr>
                <w:rFonts w:ascii="Times New Roman" w:hAnsi="Times New Roman" w:cs="Times New Roman"/>
                <w:sz w:val="20"/>
                <w:szCs w:val="20"/>
              </w:rPr>
              <w:t xml:space="preserve">:  </w:t>
            </w:r>
          </w:p>
          <w:p w:rsidR="00175331" w:rsidRPr="009C07B4" w:rsidRDefault="00175331" w:rsidP="00D31EC8">
            <w:pPr>
              <w:rPr>
                <w:rFonts w:ascii="Times New Roman" w:hAnsi="Times New Roman" w:cs="Times New Roman"/>
                <w:sz w:val="20"/>
                <w:szCs w:val="20"/>
              </w:rPr>
            </w:pPr>
            <w:r>
              <w:rPr>
                <w:rFonts w:ascii="Times New Roman" w:hAnsi="Times New Roman" w:cs="Times New Roman"/>
                <w:sz w:val="20"/>
                <w:szCs w:val="20"/>
              </w:rPr>
              <w:t xml:space="preserve">23 Nisan Ulusal Egemenlik ve </w:t>
            </w:r>
            <w:proofErr w:type="gramStart"/>
            <w:r>
              <w:rPr>
                <w:rFonts w:ascii="Times New Roman" w:hAnsi="Times New Roman" w:cs="Times New Roman"/>
                <w:sz w:val="20"/>
                <w:szCs w:val="20"/>
              </w:rPr>
              <w:t xml:space="preserve">Çocuk </w:t>
            </w:r>
            <w:r w:rsidRPr="009C07B4">
              <w:rPr>
                <w:rFonts w:ascii="Times New Roman" w:hAnsi="Times New Roman" w:cs="Times New Roman"/>
                <w:sz w:val="20"/>
                <w:szCs w:val="20"/>
              </w:rPr>
              <w:t xml:space="preserve"> Bayramı</w:t>
            </w:r>
            <w:proofErr w:type="gramEnd"/>
            <w:r w:rsidRPr="009C07B4">
              <w:rPr>
                <w:rFonts w:ascii="Times New Roman" w:hAnsi="Times New Roman" w:cs="Times New Roman"/>
                <w:sz w:val="20"/>
                <w:szCs w:val="20"/>
              </w:rPr>
              <w:t xml:space="preserve"> etkinliklerinde gördüklerini görsel çalışmalarla ifade etmeleri istenir.</w:t>
            </w:r>
          </w:p>
        </w:tc>
        <w:tc>
          <w:tcPr>
            <w:tcW w:w="3401" w:type="dxa"/>
            <w:tcBorders>
              <w:top w:val="nil"/>
              <w:bottom w:val="nil"/>
            </w:tcBorders>
            <w:vAlign w:val="center"/>
          </w:tcPr>
          <w:p w:rsidR="00AD2B4F" w:rsidRPr="00AD2B4F" w:rsidRDefault="00AD2B4F" w:rsidP="00AD2B4F">
            <w:pPr>
              <w:rPr>
                <w:rFonts w:ascii="Times New Roman" w:hAnsi="Times New Roman" w:cs="Times New Roman"/>
                <w:bCs/>
                <w:sz w:val="20"/>
                <w:szCs w:val="20"/>
              </w:rPr>
            </w:pPr>
            <w:r w:rsidRPr="00AD2B4F">
              <w:rPr>
                <w:rFonts w:ascii="Times New Roman" w:hAnsi="Times New Roman" w:cs="Times New Roman"/>
                <w:b/>
                <w:bCs/>
                <w:sz w:val="20"/>
                <w:szCs w:val="20"/>
              </w:rPr>
              <w:sym w:font="Webdings" w:char="F060"/>
            </w:r>
            <w:r w:rsidRPr="00AD2B4F">
              <w:rPr>
                <w:rFonts w:ascii="Times New Roman" w:hAnsi="Times New Roman" w:cs="Times New Roman"/>
                <w:bCs/>
                <w:sz w:val="20"/>
                <w:szCs w:val="20"/>
              </w:rPr>
              <w:t xml:space="preserve">  </w:t>
            </w:r>
            <w:r w:rsidRPr="00AD2B4F">
              <w:rPr>
                <w:rFonts w:ascii="Times New Roman" w:hAnsi="Times New Roman" w:cs="Times New Roman"/>
                <w:b/>
                <w:bCs/>
                <w:sz w:val="20"/>
                <w:szCs w:val="20"/>
              </w:rPr>
              <w:t>2. Türkçe</w:t>
            </w:r>
            <w:r w:rsidRPr="00AD2B4F">
              <w:rPr>
                <w:rFonts w:ascii="Times New Roman" w:hAnsi="Times New Roman" w:cs="Times New Roman"/>
                <w:bCs/>
                <w:sz w:val="20"/>
                <w:szCs w:val="20"/>
              </w:rPr>
              <w:t xml:space="preserve"> dersi, “</w:t>
            </w:r>
            <w:r w:rsidRPr="00AD2B4F">
              <w:rPr>
                <w:rFonts w:ascii="Times New Roman" w:hAnsi="Times New Roman" w:cs="Times New Roman"/>
                <w:b/>
                <w:bCs/>
                <w:sz w:val="20"/>
                <w:szCs w:val="20"/>
              </w:rPr>
              <w:t>Konuşma</w:t>
            </w:r>
            <w:r w:rsidRPr="00AD2B4F">
              <w:rPr>
                <w:rFonts w:ascii="Times New Roman" w:hAnsi="Times New Roman" w:cs="Times New Roman"/>
                <w:bCs/>
                <w:sz w:val="20"/>
                <w:szCs w:val="20"/>
              </w:rPr>
              <w:t xml:space="preserve"> ” öğrenme alanı, “Konuşmalarında</w:t>
            </w:r>
          </w:p>
          <w:p w:rsidR="00175331" w:rsidRPr="000D7D07" w:rsidRDefault="00AD2B4F" w:rsidP="00AD2B4F">
            <w:pPr>
              <w:rPr>
                <w:rFonts w:ascii="Times New Roman" w:hAnsi="Times New Roman" w:cs="Times New Roman"/>
                <w:sz w:val="20"/>
                <w:szCs w:val="20"/>
              </w:rPr>
            </w:pPr>
            <w:proofErr w:type="gramStart"/>
            <w:r w:rsidRPr="00AD2B4F">
              <w:rPr>
                <w:rFonts w:ascii="Times New Roman" w:hAnsi="Times New Roman" w:cs="Times New Roman"/>
                <w:bCs/>
                <w:sz w:val="20"/>
                <w:szCs w:val="20"/>
              </w:rPr>
              <w:t>karşılaştırmalar</w:t>
            </w:r>
            <w:proofErr w:type="gramEnd"/>
            <w:r w:rsidRPr="00AD2B4F">
              <w:rPr>
                <w:rFonts w:ascii="Times New Roman" w:hAnsi="Times New Roman" w:cs="Times New Roman"/>
                <w:bCs/>
                <w:sz w:val="20"/>
                <w:szCs w:val="20"/>
              </w:rPr>
              <w:t xml:space="preserve"> yapar</w:t>
            </w:r>
          </w:p>
        </w:tc>
        <w:tc>
          <w:tcPr>
            <w:tcW w:w="1909" w:type="dxa"/>
            <w:vAlign w:val="center"/>
          </w:tcPr>
          <w:p w:rsidR="00175331" w:rsidRPr="000D7D07" w:rsidRDefault="00175331" w:rsidP="00D31EC8">
            <w:pPr>
              <w:rPr>
                <w:rFonts w:ascii="Times New Roman" w:hAnsi="Times New Roman" w:cs="Times New Roman"/>
                <w:sz w:val="20"/>
                <w:szCs w:val="20"/>
              </w:rPr>
            </w:pPr>
            <w:r w:rsidRPr="00175331">
              <w:rPr>
                <w:rFonts w:ascii="Times New Roman" w:hAnsi="Times New Roman" w:cs="Times New Roman"/>
                <w:sz w:val="20"/>
                <w:szCs w:val="20"/>
              </w:rPr>
              <w:t>23 Nisan Ulusal Egemenlik ve Çocuk Bayramı</w:t>
            </w:r>
          </w:p>
        </w:tc>
      </w:tr>
      <w:tr w:rsidR="00E83E74" w:rsidRPr="000D7D07" w:rsidTr="00D31EC8">
        <w:trPr>
          <w:cantSplit/>
          <w:trHeight w:val="1985"/>
        </w:trPr>
        <w:tc>
          <w:tcPr>
            <w:tcW w:w="482" w:type="dxa"/>
            <w:textDirection w:val="btLr"/>
            <w:vAlign w:val="center"/>
          </w:tcPr>
          <w:p w:rsidR="00E83E74" w:rsidRPr="000D7D07" w:rsidRDefault="00E83E74"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01-05 MAYIS</w:t>
            </w:r>
          </w:p>
        </w:tc>
        <w:tc>
          <w:tcPr>
            <w:tcW w:w="482" w:type="dxa"/>
            <w:vAlign w:val="center"/>
          </w:tcPr>
          <w:p w:rsidR="00E83E74" w:rsidRPr="000D7D07" w:rsidRDefault="00E83E74" w:rsidP="00D31EC8">
            <w:pPr>
              <w:jc w:val="center"/>
              <w:rPr>
                <w:rFonts w:ascii="Times New Roman" w:hAnsi="Times New Roman" w:cs="Times New Roman"/>
                <w:sz w:val="20"/>
                <w:szCs w:val="20"/>
              </w:rPr>
            </w:pPr>
            <w:r>
              <w:rPr>
                <w:rFonts w:ascii="Times New Roman" w:hAnsi="Times New Roman" w:cs="Times New Roman"/>
                <w:sz w:val="20"/>
                <w:szCs w:val="20"/>
              </w:rPr>
              <w:t>31</w:t>
            </w:r>
          </w:p>
        </w:tc>
        <w:tc>
          <w:tcPr>
            <w:tcW w:w="476" w:type="dxa"/>
            <w:vAlign w:val="center"/>
          </w:tcPr>
          <w:p w:rsidR="00E83E74" w:rsidRPr="000D7D07" w:rsidRDefault="00E83E7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E83E74" w:rsidRPr="00E83E74" w:rsidRDefault="00E83E74" w:rsidP="00D31EC8">
            <w:pPr>
              <w:pStyle w:val="AralkYok"/>
              <w:rPr>
                <w:color w:val="000000" w:themeColor="text1"/>
                <w:sz w:val="20"/>
                <w:szCs w:val="20"/>
              </w:rPr>
            </w:pPr>
            <w:r w:rsidRPr="00E83E74">
              <w:rPr>
                <w:color w:val="000000" w:themeColor="text1"/>
                <w:sz w:val="20"/>
                <w:szCs w:val="20"/>
              </w:rPr>
              <w:t>2. Müzelerin içerdiği eserlere göre Resim Müzesi, Arkeoloji Müzesi, Etnografya Müzesi ve Bilim Müzesi gibi sınıflandırıl</w:t>
            </w:r>
            <w:r>
              <w:rPr>
                <w:color w:val="000000" w:themeColor="text1"/>
                <w:sz w:val="20"/>
                <w:szCs w:val="20"/>
              </w:rPr>
              <w:t>-</w:t>
            </w:r>
            <w:proofErr w:type="spellStart"/>
            <w:r w:rsidRPr="00E83E74">
              <w:rPr>
                <w:color w:val="000000" w:themeColor="text1"/>
                <w:sz w:val="20"/>
                <w:szCs w:val="20"/>
              </w:rPr>
              <w:t>dığını</w:t>
            </w:r>
            <w:proofErr w:type="spellEnd"/>
            <w:r w:rsidRPr="00E83E74">
              <w:rPr>
                <w:color w:val="000000" w:themeColor="text1"/>
                <w:sz w:val="20"/>
                <w:szCs w:val="20"/>
              </w:rPr>
              <w:t xml:space="preserve"> fark eder.</w:t>
            </w:r>
          </w:p>
          <w:p w:rsidR="00E83E74" w:rsidRPr="00E83E74" w:rsidRDefault="00E83E74" w:rsidP="00D31EC8">
            <w:pPr>
              <w:pStyle w:val="AralkYok"/>
              <w:rPr>
                <w:color w:val="000000" w:themeColor="text1"/>
                <w:sz w:val="20"/>
                <w:szCs w:val="20"/>
              </w:rPr>
            </w:pPr>
            <w:r w:rsidRPr="00E83E74">
              <w:rPr>
                <w:color w:val="000000" w:themeColor="text1"/>
                <w:sz w:val="20"/>
                <w:szCs w:val="20"/>
              </w:rPr>
              <w:t>4. Orijinal eser ile</w:t>
            </w:r>
            <w:r>
              <w:rPr>
                <w:color w:val="000000" w:themeColor="text1"/>
                <w:sz w:val="20"/>
                <w:szCs w:val="20"/>
              </w:rPr>
              <w:t xml:space="preserve"> </w:t>
            </w:r>
            <w:proofErr w:type="spellStart"/>
            <w:r w:rsidRPr="00E83E74">
              <w:rPr>
                <w:color w:val="000000" w:themeColor="text1"/>
                <w:sz w:val="20"/>
                <w:szCs w:val="20"/>
              </w:rPr>
              <w:t>röprodük</w:t>
            </w:r>
            <w:r>
              <w:rPr>
                <w:color w:val="000000" w:themeColor="text1"/>
                <w:sz w:val="20"/>
                <w:szCs w:val="20"/>
              </w:rPr>
              <w:t>-</w:t>
            </w:r>
            <w:r w:rsidRPr="00E83E74">
              <w:rPr>
                <w:color w:val="000000" w:themeColor="text1"/>
                <w:sz w:val="20"/>
                <w:szCs w:val="20"/>
              </w:rPr>
              <w:t>siyon</w:t>
            </w:r>
            <w:proofErr w:type="spellEnd"/>
            <w:r w:rsidRPr="00E83E74">
              <w:rPr>
                <w:color w:val="000000" w:themeColor="text1"/>
                <w:sz w:val="20"/>
                <w:szCs w:val="20"/>
              </w:rPr>
              <w:t xml:space="preserve"> arasındaki farkı bilir.</w:t>
            </w:r>
          </w:p>
          <w:p w:rsidR="00E83E74" w:rsidRPr="00E83E74" w:rsidRDefault="00E83E74" w:rsidP="00D31EC8">
            <w:pPr>
              <w:pStyle w:val="AralkYok"/>
              <w:rPr>
                <w:color w:val="000000" w:themeColor="text1"/>
                <w:sz w:val="20"/>
                <w:szCs w:val="20"/>
              </w:rPr>
            </w:pPr>
            <w:r w:rsidRPr="00E83E74">
              <w:rPr>
                <w:color w:val="000000" w:themeColor="text1"/>
                <w:sz w:val="20"/>
                <w:szCs w:val="20"/>
              </w:rPr>
              <w:t>6. Ülkemizin müze, ören yeri, tarihî eser, anıt vb. zenginliklere sahip olmasından gurur duyar.</w:t>
            </w:r>
          </w:p>
        </w:tc>
        <w:tc>
          <w:tcPr>
            <w:tcW w:w="5668" w:type="dxa"/>
            <w:vAlign w:val="center"/>
          </w:tcPr>
          <w:p w:rsidR="00E83E74" w:rsidRPr="00E83E74" w:rsidRDefault="00E83E74" w:rsidP="00D31EC8">
            <w:pPr>
              <w:pStyle w:val="AralkYok"/>
              <w:rPr>
                <w:bCs/>
                <w:color w:val="000000" w:themeColor="text1"/>
                <w:sz w:val="20"/>
                <w:szCs w:val="20"/>
              </w:rPr>
            </w:pPr>
            <w:r w:rsidRPr="00E83E74">
              <w:rPr>
                <w:bCs/>
                <w:color w:val="000000" w:themeColor="text1"/>
                <w:sz w:val="20"/>
                <w:szCs w:val="20"/>
              </w:rPr>
              <w:sym w:font="Webdings" w:char="F048"/>
            </w:r>
            <w:r w:rsidRPr="00E83E74">
              <w:rPr>
                <w:bCs/>
                <w:color w:val="000000" w:themeColor="text1"/>
                <w:sz w:val="20"/>
                <w:szCs w:val="20"/>
              </w:rPr>
              <w:t xml:space="preserve"> </w:t>
            </w:r>
            <w:r w:rsidRPr="00E83E74">
              <w:rPr>
                <w:color w:val="000000" w:themeColor="text1"/>
                <w:sz w:val="20"/>
                <w:szCs w:val="20"/>
              </w:rPr>
              <w:t xml:space="preserve"> </w:t>
            </w:r>
            <w:r w:rsidRPr="005B1C51">
              <w:rPr>
                <w:b/>
                <w:bCs/>
                <w:color w:val="000000" w:themeColor="text1"/>
                <w:sz w:val="20"/>
                <w:szCs w:val="20"/>
              </w:rPr>
              <w:t>2. “Koleksiyon”</w:t>
            </w:r>
          </w:p>
          <w:p w:rsidR="00E83E74" w:rsidRPr="00E83E74" w:rsidRDefault="00E83E74" w:rsidP="00D31EC8">
            <w:pPr>
              <w:pStyle w:val="AralkYok"/>
              <w:rPr>
                <w:color w:val="000000" w:themeColor="text1"/>
                <w:sz w:val="20"/>
                <w:szCs w:val="20"/>
              </w:rPr>
            </w:pPr>
            <w:r w:rsidRPr="00E83E74">
              <w:rPr>
                <w:color w:val="000000" w:themeColor="text1"/>
                <w:sz w:val="20"/>
                <w:szCs w:val="20"/>
              </w:rPr>
              <w:t>Öğrenciler, sevdikleri nesneleri biriktirirler. Sonra bu nesneleri sınıflandırarak koleksiyon yapmaya yönlendirilirler. Müzelerin de sundukları eserlere göre sınıflandırıldığını, yaptıkları bu çalışmayla ilişkilendirerek kavrayabilirler.</w:t>
            </w:r>
          </w:p>
          <w:p w:rsidR="00E83E74" w:rsidRPr="00E83E74" w:rsidRDefault="00E83E74" w:rsidP="00D31EC8">
            <w:pPr>
              <w:pStyle w:val="AralkYok"/>
              <w:rPr>
                <w:color w:val="000000" w:themeColor="text1"/>
                <w:sz w:val="20"/>
                <w:szCs w:val="20"/>
              </w:rPr>
            </w:pPr>
          </w:p>
        </w:tc>
        <w:tc>
          <w:tcPr>
            <w:tcW w:w="3401" w:type="dxa"/>
            <w:tcBorders>
              <w:top w:val="nil"/>
            </w:tcBorders>
            <w:vAlign w:val="center"/>
          </w:tcPr>
          <w:p w:rsidR="00E83E74" w:rsidRPr="000D7D07" w:rsidRDefault="00E83E74" w:rsidP="00D31EC8">
            <w:pPr>
              <w:rPr>
                <w:rFonts w:ascii="Times New Roman" w:hAnsi="Times New Roman" w:cs="Times New Roman"/>
                <w:sz w:val="20"/>
                <w:szCs w:val="20"/>
              </w:rPr>
            </w:pPr>
            <w:r w:rsidRPr="00E83E74">
              <w:rPr>
                <w:rFonts w:ascii="Times New Roman" w:hAnsi="Times New Roman" w:cs="Times New Roman"/>
                <w:b/>
                <w:bCs/>
                <w:sz w:val="20"/>
                <w:szCs w:val="20"/>
              </w:rPr>
              <w:t xml:space="preserve">2. Müze Çeşitleri: </w:t>
            </w:r>
            <w:r w:rsidRPr="00E83E74">
              <w:rPr>
                <w:rFonts w:ascii="Times New Roman" w:hAnsi="Times New Roman" w:cs="Times New Roman"/>
                <w:sz w:val="20"/>
                <w:szCs w:val="20"/>
              </w:rPr>
              <w:t>Sanat, tarih, arkeoloji, etnografya, bilim, teknoloji, basın, açık hava müzeleri, askerî müzeler vb.</w:t>
            </w:r>
          </w:p>
        </w:tc>
        <w:tc>
          <w:tcPr>
            <w:tcW w:w="1909" w:type="dxa"/>
            <w:vAlign w:val="center"/>
          </w:tcPr>
          <w:p w:rsidR="00E83E74" w:rsidRPr="000D7D07" w:rsidRDefault="00E83E74" w:rsidP="00D31EC8">
            <w:pPr>
              <w:rPr>
                <w:rFonts w:ascii="Times New Roman" w:hAnsi="Times New Roman" w:cs="Times New Roman"/>
                <w:sz w:val="20"/>
                <w:szCs w:val="20"/>
              </w:rPr>
            </w:pPr>
            <w:r>
              <w:rPr>
                <w:rFonts w:ascii="Times New Roman" w:hAnsi="Times New Roman" w:cs="Times New Roman"/>
                <w:sz w:val="20"/>
                <w:szCs w:val="20"/>
              </w:rPr>
              <w:t>1 Mayıs Emek ve Dayanışma Günü</w:t>
            </w:r>
          </w:p>
        </w:tc>
      </w:tr>
    </w:tbl>
    <w:p w:rsidR="00786DDC" w:rsidRDefault="00786DD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9536FE" w:rsidRPr="00AF7950" w:rsidTr="00D31EC8">
        <w:trPr>
          <w:trHeight w:val="454"/>
        </w:trPr>
        <w:tc>
          <w:tcPr>
            <w:tcW w:w="15252" w:type="dxa"/>
            <w:gridSpan w:val="7"/>
            <w:vAlign w:val="center"/>
          </w:tcPr>
          <w:p w:rsidR="009536FE" w:rsidRPr="00AF7950" w:rsidRDefault="009536FE" w:rsidP="00D62FF4">
            <w:pPr>
              <w:rPr>
                <w:rFonts w:ascii="Times New Roman" w:hAnsi="Times New Roman" w:cs="Times New Roman"/>
              </w:rPr>
            </w:pPr>
            <w:r w:rsidRPr="00AF7950">
              <w:rPr>
                <w:rFonts w:ascii="Times New Roman" w:hAnsi="Times New Roman" w:cs="Times New Roman"/>
              </w:rPr>
              <w:lastRenderedPageBreak/>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w:t>
            </w:r>
          </w:p>
        </w:tc>
      </w:tr>
      <w:tr w:rsidR="009536FE" w:rsidTr="00D31EC8">
        <w:trPr>
          <w:cantSplit/>
          <w:trHeight w:val="397"/>
        </w:trPr>
        <w:tc>
          <w:tcPr>
            <w:tcW w:w="1440" w:type="dxa"/>
            <w:gridSpan w:val="3"/>
            <w:vAlign w:val="center"/>
          </w:tcPr>
          <w:p w:rsidR="009536FE" w:rsidRPr="000D7D07" w:rsidRDefault="009536F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9536FE" w:rsidRDefault="009536FE"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1437C8">
              <w:rPr>
                <w:rFonts w:ascii="Times New Roman" w:hAnsi="Times New Roman" w:cs="Times New Roman"/>
                <w:b/>
                <w:sz w:val="20"/>
                <w:szCs w:val="20"/>
              </w:rPr>
              <w:t>MÜZE BİLİNCİ (M.B.)</w:t>
            </w:r>
          </w:p>
        </w:tc>
      </w:tr>
      <w:tr w:rsidR="009536FE" w:rsidRPr="000D7D07" w:rsidTr="00D31EC8">
        <w:trPr>
          <w:cantSplit/>
          <w:trHeight w:val="1158"/>
        </w:trPr>
        <w:tc>
          <w:tcPr>
            <w:tcW w:w="482"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AB6814" w:rsidRPr="000D7D07" w:rsidTr="00AB6814">
        <w:trPr>
          <w:cantSplit/>
          <w:trHeight w:val="1831"/>
        </w:trPr>
        <w:tc>
          <w:tcPr>
            <w:tcW w:w="482" w:type="dxa"/>
            <w:textDirection w:val="btLr"/>
            <w:vAlign w:val="center"/>
          </w:tcPr>
          <w:p w:rsidR="00AB6814" w:rsidRPr="000D7D07" w:rsidRDefault="00AB6814"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08-12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32</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AB6814">
            <w:pPr>
              <w:pStyle w:val="AralkYok"/>
              <w:rPr>
                <w:b/>
                <w:color w:val="000000" w:themeColor="text1"/>
                <w:sz w:val="18"/>
                <w:szCs w:val="18"/>
              </w:rPr>
            </w:pPr>
            <w:r w:rsidRPr="00AB6814">
              <w:rPr>
                <w:color w:val="000000" w:themeColor="text1"/>
                <w:sz w:val="20"/>
                <w:szCs w:val="20"/>
              </w:rPr>
              <w:t>2. Müzelerin içerdiği eserlere göre Resim Müzesi,</w:t>
            </w:r>
            <w:r>
              <w:rPr>
                <w:color w:val="000000" w:themeColor="text1"/>
                <w:sz w:val="20"/>
                <w:szCs w:val="20"/>
              </w:rPr>
              <w:t xml:space="preserve"> </w:t>
            </w:r>
            <w:r w:rsidRPr="00AB6814">
              <w:rPr>
                <w:color w:val="000000" w:themeColor="text1"/>
                <w:sz w:val="20"/>
                <w:szCs w:val="20"/>
              </w:rPr>
              <w:t>Arkeoloji Müzesi, Etnografya Müzesi ve Bilim Müzesi</w:t>
            </w:r>
            <w:r>
              <w:rPr>
                <w:color w:val="000000" w:themeColor="text1"/>
                <w:sz w:val="20"/>
                <w:szCs w:val="20"/>
              </w:rPr>
              <w:t xml:space="preserve"> </w:t>
            </w:r>
            <w:r w:rsidRPr="00AB6814">
              <w:rPr>
                <w:color w:val="000000" w:themeColor="text1"/>
                <w:sz w:val="20"/>
                <w:szCs w:val="20"/>
              </w:rPr>
              <w:t>gibi sınıflandırıldığını fark eder.</w:t>
            </w:r>
          </w:p>
        </w:tc>
        <w:tc>
          <w:tcPr>
            <w:tcW w:w="5668" w:type="dxa"/>
            <w:tcBorders>
              <w:bottom w:val="single" w:sz="12" w:space="0" w:color="auto"/>
            </w:tcBorders>
            <w:vAlign w:val="center"/>
          </w:tcPr>
          <w:p w:rsidR="00AB6814" w:rsidRPr="00AB6814" w:rsidRDefault="00AB6814" w:rsidP="00AB6814">
            <w:pPr>
              <w:pStyle w:val="AralkYok"/>
              <w:spacing w:line="240" w:lineRule="exact"/>
              <w:rPr>
                <w:b/>
                <w:color w:val="000000" w:themeColor="text1"/>
                <w:sz w:val="18"/>
                <w:szCs w:val="18"/>
              </w:rPr>
            </w:pPr>
            <w:r w:rsidRPr="00AB6814">
              <w:rPr>
                <w:b/>
                <w:bCs/>
                <w:color w:val="000000" w:themeColor="text1"/>
                <w:sz w:val="18"/>
                <w:szCs w:val="18"/>
              </w:rPr>
              <w:sym w:font="Webdings" w:char="F048"/>
            </w:r>
            <w:r w:rsidRPr="00AB6814">
              <w:rPr>
                <w:b/>
                <w:bCs/>
                <w:color w:val="000000" w:themeColor="text1"/>
                <w:sz w:val="18"/>
                <w:szCs w:val="18"/>
              </w:rPr>
              <w:t xml:space="preserve">  2. “Etnografya Müzesi Kuruyoruz”</w:t>
            </w:r>
          </w:p>
          <w:p w:rsidR="00AB6814" w:rsidRPr="00AB6814" w:rsidRDefault="00AB6814" w:rsidP="00AB6814">
            <w:pPr>
              <w:pStyle w:val="AralkYok"/>
              <w:spacing w:line="240" w:lineRule="exact"/>
              <w:rPr>
                <w:color w:val="000000" w:themeColor="text1"/>
                <w:sz w:val="18"/>
                <w:szCs w:val="18"/>
              </w:rPr>
            </w:pPr>
            <w:r w:rsidRPr="00AB6814">
              <w:rPr>
                <w:color w:val="000000" w:themeColor="text1"/>
                <w:sz w:val="18"/>
                <w:szCs w:val="18"/>
              </w:rPr>
              <w:t xml:space="preserve">Öğrenciler, yakın çevrede var ise bir etnografya müzesine götürülmeli, yok ise sanal ortamda etnografya müzesi ziyareti yapmaları ve özellikleri hakkında bilgi sahibi olmaları sağlanmalıdır. Daha sonra öğrencilerden ninelerine,  dedelerine, yaşlı komşularına, çocukluk ve gençlik yıllarındaki oyuncaklar, kıyafetler ve kullandıkları eşyaların neler olduğunu ve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 </w:t>
            </w:r>
            <w:proofErr w:type="spellStart"/>
            <w:r w:rsidRPr="00AB6814">
              <w:rPr>
                <w:color w:val="000000" w:themeColor="text1"/>
                <w:sz w:val="18"/>
                <w:szCs w:val="18"/>
              </w:rPr>
              <w:t>vb’nin</w:t>
            </w:r>
            <w:proofErr w:type="spellEnd"/>
            <w:r w:rsidRPr="00AB6814">
              <w:rPr>
                <w:color w:val="000000" w:themeColor="text1"/>
                <w:sz w:val="18"/>
                <w:szCs w:val="18"/>
              </w:rPr>
              <w:t xml:space="preserve"> yazıldığı etiketlerle sınıfın ya da okulun bir köşesinde müze ortamı hazırlanır. İstenirse o döneme ait canlandırma yapılabilir</w:t>
            </w:r>
          </w:p>
        </w:tc>
        <w:tc>
          <w:tcPr>
            <w:tcW w:w="3401" w:type="dxa"/>
            <w:tcBorders>
              <w:bottom w:val="nil"/>
            </w:tcBorders>
            <w:vAlign w:val="center"/>
          </w:tcPr>
          <w:p w:rsidR="00FA281F" w:rsidRPr="00FA281F" w:rsidRDefault="00FA281F" w:rsidP="00FA281F">
            <w:pPr>
              <w:rPr>
                <w:rFonts w:ascii="Times New Roman" w:hAnsi="Times New Roman" w:cs="Times New Roman"/>
                <w:bCs/>
                <w:sz w:val="20"/>
                <w:szCs w:val="20"/>
              </w:rPr>
            </w:pPr>
            <w:r w:rsidRPr="00FA281F">
              <w:rPr>
                <w:rFonts w:ascii="Times New Roman" w:hAnsi="Times New Roman" w:cs="Times New Roman"/>
                <w:bCs/>
                <w:sz w:val="20"/>
                <w:szCs w:val="20"/>
              </w:rPr>
              <w:sym w:font="Webdings" w:char="F060"/>
            </w:r>
            <w:r w:rsidRPr="00FA281F">
              <w:rPr>
                <w:rFonts w:ascii="Times New Roman" w:hAnsi="Times New Roman" w:cs="Times New Roman"/>
                <w:bCs/>
                <w:sz w:val="20"/>
                <w:szCs w:val="20"/>
              </w:rPr>
              <w:t>1,2. Sosyal Bilgiler dersi, “Kültür Ve Miras” öğrenme alanı, “Geçmişimi Öğreniyorum” ünitesi, “Kültür ögelerinin geçmişten bugüne değişerek taşındığına ilişkin yakın çevresinden kanıtlar gösterir.”</w:t>
            </w:r>
          </w:p>
          <w:p w:rsidR="00FA281F" w:rsidRDefault="00FA281F" w:rsidP="00D31EC8">
            <w:pPr>
              <w:rPr>
                <w:rFonts w:ascii="Times New Roman" w:hAnsi="Times New Roman" w:cs="Times New Roman"/>
                <w:b/>
                <w:bCs/>
                <w:sz w:val="20"/>
                <w:szCs w:val="20"/>
              </w:rPr>
            </w:pPr>
          </w:p>
          <w:p w:rsidR="00FA281F" w:rsidRPr="00FA281F" w:rsidRDefault="00FA281F" w:rsidP="00FA281F">
            <w:pPr>
              <w:rPr>
                <w:rFonts w:ascii="Times New Roman" w:hAnsi="Times New Roman" w:cs="Times New Roman"/>
                <w:b/>
                <w:bCs/>
                <w:sz w:val="20"/>
                <w:szCs w:val="20"/>
              </w:rPr>
            </w:pPr>
            <w:r w:rsidRPr="00FA281F">
              <w:rPr>
                <w:rFonts w:ascii="Times New Roman" w:hAnsi="Times New Roman" w:cs="Times New Roman"/>
                <w:b/>
                <w:bCs/>
                <w:sz w:val="20"/>
                <w:szCs w:val="20"/>
              </w:rPr>
              <w:sym w:font="Webdings" w:char="F060"/>
            </w:r>
            <w:r w:rsidRPr="00FA281F">
              <w:rPr>
                <w:rFonts w:ascii="Times New Roman" w:hAnsi="Times New Roman" w:cs="Times New Roman"/>
                <w:b/>
                <w:bCs/>
                <w:sz w:val="20"/>
                <w:szCs w:val="20"/>
              </w:rPr>
              <w:t xml:space="preserve">1. Türkçe dersi, “Konuşma ” </w:t>
            </w:r>
            <w:r w:rsidRPr="00FA281F">
              <w:rPr>
                <w:rFonts w:ascii="Times New Roman" w:hAnsi="Times New Roman" w:cs="Times New Roman"/>
                <w:bCs/>
                <w:sz w:val="20"/>
                <w:szCs w:val="20"/>
              </w:rPr>
              <w:t>öğrenme alanı</w:t>
            </w:r>
            <w:r w:rsidRPr="00FA281F">
              <w:rPr>
                <w:rFonts w:ascii="Times New Roman" w:hAnsi="Times New Roman" w:cs="Times New Roman"/>
                <w:b/>
                <w:bCs/>
                <w:sz w:val="20"/>
                <w:szCs w:val="20"/>
              </w:rPr>
              <w:t xml:space="preserve"> “Bilgi edinmek amacıyla sorular sorar.”</w:t>
            </w:r>
          </w:p>
          <w:p w:rsidR="00AB6814" w:rsidRPr="000D7D07" w:rsidRDefault="00AB6814" w:rsidP="00D31EC8">
            <w:pPr>
              <w:rPr>
                <w:rFonts w:ascii="Times New Roman" w:hAnsi="Times New Roman" w:cs="Times New Roman"/>
                <w:sz w:val="20"/>
                <w:szCs w:val="20"/>
              </w:rPr>
            </w:pPr>
          </w:p>
        </w:tc>
        <w:tc>
          <w:tcPr>
            <w:tcW w:w="1909" w:type="dxa"/>
            <w:vAlign w:val="center"/>
          </w:tcPr>
          <w:p w:rsidR="00AB6814" w:rsidRPr="000D7D07" w:rsidRDefault="00AB6814" w:rsidP="00D31EC8">
            <w:pPr>
              <w:rPr>
                <w:rFonts w:ascii="Times New Roman" w:hAnsi="Times New Roman" w:cs="Times New Roman"/>
                <w:sz w:val="20"/>
                <w:szCs w:val="20"/>
              </w:rPr>
            </w:pPr>
          </w:p>
        </w:tc>
      </w:tr>
      <w:tr w:rsidR="00AB6814" w:rsidRPr="000D7D07" w:rsidTr="00D31EC8">
        <w:trPr>
          <w:cantSplit/>
          <w:trHeight w:val="1718"/>
        </w:trPr>
        <w:tc>
          <w:tcPr>
            <w:tcW w:w="482" w:type="dxa"/>
            <w:textDirection w:val="btLr"/>
            <w:vAlign w:val="center"/>
          </w:tcPr>
          <w:p w:rsidR="00AB6814" w:rsidRPr="000D7D07" w:rsidRDefault="00AB6814"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15-19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33</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AB6814">
            <w:pPr>
              <w:pStyle w:val="AralkYok"/>
              <w:rPr>
                <w:color w:val="000000" w:themeColor="text1"/>
                <w:sz w:val="18"/>
                <w:szCs w:val="18"/>
              </w:rPr>
            </w:pPr>
            <w:r w:rsidRPr="00AB6814">
              <w:rPr>
                <w:color w:val="000000" w:themeColor="text1"/>
                <w:sz w:val="18"/>
                <w:szCs w:val="18"/>
              </w:rPr>
              <w:t xml:space="preserve">2. Müzelerin içerdiği eserlere göre Resim Müzesi, </w:t>
            </w:r>
            <w:proofErr w:type="gramStart"/>
            <w:r w:rsidRPr="00AB6814">
              <w:rPr>
                <w:color w:val="000000" w:themeColor="text1"/>
                <w:sz w:val="18"/>
                <w:szCs w:val="18"/>
              </w:rPr>
              <w:t>Arkeoloji  Müzesi</w:t>
            </w:r>
            <w:proofErr w:type="gramEnd"/>
            <w:r w:rsidRPr="00AB6814">
              <w:rPr>
                <w:color w:val="000000" w:themeColor="text1"/>
                <w:sz w:val="18"/>
                <w:szCs w:val="18"/>
              </w:rPr>
              <w:t xml:space="preserve">, Etnografya Müzesi ve </w:t>
            </w:r>
            <w:proofErr w:type="spellStart"/>
            <w:r w:rsidRPr="00AB6814">
              <w:rPr>
                <w:color w:val="000000" w:themeColor="text1"/>
                <w:sz w:val="18"/>
                <w:szCs w:val="18"/>
              </w:rPr>
              <w:t>BilimMüzesi</w:t>
            </w:r>
            <w:proofErr w:type="spellEnd"/>
            <w:r w:rsidRPr="00AB6814">
              <w:rPr>
                <w:color w:val="000000" w:themeColor="text1"/>
                <w:sz w:val="18"/>
                <w:szCs w:val="18"/>
              </w:rPr>
              <w:t xml:space="preserve"> gibi sınıflandırıldığını fark eder.</w:t>
            </w:r>
          </w:p>
          <w:p w:rsidR="00AB6814" w:rsidRPr="00AB6814" w:rsidRDefault="00AB6814" w:rsidP="00AB6814">
            <w:pPr>
              <w:pStyle w:val="AralkYok"/>
              <w:rPr>
                <w:color w:val="000000" w:themeColor="text1"/>
                <w:sz w:val="18"/>
                <w:szCs w:val="18"/>
              </w:rPr>
            </w:pPr>
          </w:p>
          <w:p w:rsidR="00AB6814" w:rsidRPr="00DB1009" w:rsidRDefault="00AB6814" w:rsidP="00AB6814">
            <w:pPr>
              <w:pStyle w:val="AralkYok"/>
              <w:rPr>
                <w:rFonts w:asciiTheme="majorHAnsi" w:hAnsiTheme="majorHAnsi"/>
                <w:color w:val="000000" w:themeColor="text1"/>
                <w:sz w:val="18"/>
                <w:szCs w:val="18"/>
              </w:rPr>
            </w:pPr>
            <w:r w:rsidRPr="00AB6814">
              <w:rPr>
                <w:color w:val="000000" w:themeColor="text1"/>
                <w:sz w:val="18"/>
                <w:szCs w:val="18"/>
              </w:rPr>
              <w:t>3. Ören yeri, tarihî eser, anıtlar ve müzelerden yola çıkarak iki veya üç boyutlu görsel tasarımlar yapar.</w:t>
            </w:r>
          </w:p>
        </w:tc>
        <w:tc>
          <w:tcPr>
            <w:tcW w:w="5668" w:type="dxa"/>
            <w:vMerge w:val="restart"/>
            <w:vAlign w:val="center"/>
          </w:tcPr>
          <w:p w:rsidR="00AB6814" w:rsidRPr="00AB6814" w:rsidRDefault="00AB6814" w:rsidP="00D31EC8">
            <w:pPr>
              <w:widowControl w:val="0"/>
              <w:spacing w:before="3" w:line="229" w:lineRule="exact"/>
              <w:ind w:left="64"/>
              <w:jc w:val="both"/>
              <w:rPr>
                <w:rFonts w:ascii="Times New Roman" w:hAnsi="Times New Roman" w:cs="Times New Roman"/>
                <w:sz w:val="18"/>
                <w:szCs w:val="18"/>
              </w:rPr>
            </w:pPr>
            <w:r w:rsidRPr="00AB6814">
              <w:rPr>
                <w:rFonts w:ascii="Times New Roman" w:hAnsi="Times New Roman" w:cs="Times New Roman"/>
                <w:bCs/>
                <w:color w:val="000000" w:themeColor="text1"/>
                <w:sz w:val="18"/>
                <w:szCs w:val="18"/>
              </w:rPr>
              <w:sym w:font="Webdings" w:char="F048"/>
            </w:r>
            <w:r w:rsidRPr="00AB6814">
              <w:rPr>
                <w:rFonts w:ascii="Times New Roman" w:hAnsi="Times New Roman" w:cs="Times New Roman"/>
                <w:bCs/>
                <w:color w:val="000000" w:themeColor="text1"/>
                <w:sz w:val="18"/>
                <w:szCs w:val="18"/>
              </w:rPr>
              <w:t xml:space="preserve">  </w:t>
            </w:r>
            <w:r w:rsidRPr="00AB6814">
              <w:rPr>
                <w:rFonts w:ascii="Times New Roman" w:hAnsi="Times New Roman" w:cs="Times New Roman"/>
                <w:bCs/>
                <w:sz w:val="18"/>
                <w:szCs w:val="18"/>
              </w:rPr>
              <w:t>2,</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3.</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“Bil</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Bakalım”</w:t>
            </w:r>
          </w:p>
          <w:p w:rsidR="00AB6814" w:rsidRPr="00DB1009" w:rsidRDefault="00AB6814" w:rsidP="00D31EC8">
            <w:pPr>
              <w:widowControl w:val="0"/>
              <w:ind w:left="64" w:right="62"/>
              <w:jc w:val="both"/>
              <w:rPr>
                <w:bCs/>
                <w:color w:val="000000" w:themeColor="text1"/>
                <w:sz w:val="20"/>
                <w:szCs w:val="20"/>
              </w:rPr>
            </w:pPr>
            <w:r w:rsidRPr="00AB6814">
              <w:rPr>
                <w:rFonts w:ascii="Times New Roman" w:eastAsia="Calibri" w:hAnsi="Times New Roman" w:cs="Times New Roman"/>
                <w:sz w:val="18"/>
                <w:szCs w:val="18"/>
              </w:rPr>
              <w:t>Öğrencilerden,</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ders</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öncesi</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müze</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çeşitleri</w:t>
            </w:r>
            <w:r w:rsidRPr="00AB6814">
              <w:rPr>
                <w:rFonts w:ascii="Times New Roman" w:eastAsia="Calibri" w:hAnsi="Times New Roman" w:cs="Times New Roman"/>
                <w:spacing w:val="34"/>
                <w:sz w:val="18"/>
                <w:szCs w:val="18"/>
              </w:rPr>
              <w:t xml:space="preserve"> </w:t>
            </w:r>
            <w:r w:rsidRPr="00AB6814">
              <w:rPr>
                <w:rFonts w:ascii="Times New Roman" w:eastAsia="Calibri" w:hAnsi="Times New Roman" w:cs="Times New Roman"/>
                <w:sz w:val="18"/>
                <w:szCs w:val="18"/>
              </w:rPr>
              <w:t>hakkında</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küçük</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bir</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araştırma</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yaparak gelmeleri istenir. Kurulacak olan müze çeşidinin sayısına göre öğrenciler</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gruplara ayrılır.</w:t>
            </w:r>
            <w:r w:rsidRPr="00AB6814">
              <w:rPr>
                <w:rFonts w:ascii="Times New Roman" w:eastAsia="Calibri" w:hAnsi="Times New Roman" w:cs="Times New Roman"/>
                <w:spacing w:val="42"/>
                <w:sz w:val="18"/>
                <w:szCs w:val="18"/>
              </w:rPr>
              <w:t xml:space="preserve"> </w:t>
            </w:r>
            <w:r w:rsidRPr="00AB6814">
              <w:rPr>
                <w:rFonts w:ascii="Times New Roman" w:eastAsia="Calibri" w:hAnsi="Times New Roman" w:cs="Times New Roman"/>
                <w:sz w:val="18"/>
                <w:szCs w:val="18"/>
              </w:rPr>
              <w:t>Müze</w:t>
            </w:r>
            <w:r w:rsidRPr="00AB6814">
              <w:rPr>
                <w:rFonts w:ascii="Times New Roman" w:eastAsia="Calibri" w:hAnsi="Times New Roman" w:cs="Times New Roman"/>
                <w:spacing w:val="40"/>
                <w:sz w:val="18"/>
                <w:szCs w:val="18"/>
              </w:rPr>
              <w:t xml:space="preserve"> </w:t>
            </w:r>
            <w:r w:rsidRPr="00AB6814">
              <w:rPr>
                <w:rFonts w:ascii="Times New Roman" w:eastAsia="Calibri" w:hAnsi="Times New Roman" w:cs="Times New Roman"/>
                <w:sz w:val="18"/>
                <w:szCs w:val="18"/>
              </w:rPr>
              <w:t>çeşitlerinin</w:t>
            </w:r>
            <w:r w:rsidRPr="00AB6814">
              <w:rPr>
                <w:rFonts w:ascii="Times New Roman" w:eastAsia="Calibri" w:hAnsi="Times New Roman" w:cs="Times New Roman"/>
                <w:spacing w:val="42"/>
                <w:sz w:val="18"/>
                <w:szCs w:val="18"/>
              </w:rPr>
              <w:t xml:space="preserve"> </w:t>
            </w:r>
            <w:r w:rsidRPr="00AB6814">
              <w:rPr>
                <w:rFonts w:ascii="Times New Roman" w:eastAsia="Calibri" w:hAnsi="Times New Roman" w:cs="Times New Roman"/>
                <w:sz w:val="18"/>
                <w:szCs w:val="18"/>
              </w:rPr>
              <w:t>adları</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ayrı</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kâğıtlara</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yazılarak</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kura</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çekilir.</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Öğretmen, çektikleri kurada çıkan müze çeşidinin adını grup dışından hiç</w:t>
            </w:r>
            <w:r w:rsidRPr="00AB6814">
              <w:rPr>
                <w:rFonts w:ascii="Times New Roman" w:eastAsia="Calibri" w:hAnsi="Times New Roman" w:cs="Times New Roman"/>
                <w:spacing w:val="40"/>
                <w:sz w:val="18"/>
                <w:szCs w:val="18"/>
              </w:rPr>
              <w:t xml:space="preserve"> </w:t>
            </w:r>
            <w:r w:rsidRPr="00AB6814">
              <w:rPr>
                <w:rFonts w:ascii="Times New Roman" w:eastAsia="Calibri" w:hAnsi="Times New Roman" w:cs="Times New Roman"/>
                <w:sz w:val="18"/>
                <w:szCs w:val="18"/>
              </w:rPr>
              <w:t>kimseye söylememelerini ister. Öğrenciler, yaptıkları araştırmalardan</w:t>
            </w:r>
            <w:r w:rsidRPr="00AB6814">
              <w:rPr>
                <w:rFonts w:ascii="Times New Roman" w:eastAsia="Calibri" w:hAnsi="Times New Roman" w:cs="Times New Roman"/>
                <w:spacing w:val="27"/>
                <w:sz w:val="18"/>
                <w:szCs w:val="18"/>
              </w:rPr>
              <w:t xml:space="preserve"> </w:t>
            </w:r>
            <w:r w:rsidRPr="00AB6814">
              <w:rPr>
                <w:rFonts w:ascii="Times New Roman" w:eastAsia="Calibri" w:hAnsi="Times New Roman" w:cs="Times New Roman"/>
                <w:sz w:val="18"/>
                <w:szCs w:val="18"/>
              </w:rPr>
              <w:t>yararlanarak kuracakları müzenin özelliklerini listelerler. Bir grubun sözcüsü</w:t>
            </w:r>
            <w:r w:rsidRPr="00AB6814">
              <w:rPr>
                <w:rFonts w:ascii="Times New Roman" w:eastAsia="Calibri" w:hAnsi="Times New Roman" w:cs="Times New Roman"/>
                <w:spacing w:val="19"/>
                <w:sz w:val="18"/>
                <w:szCs w:val="18"/>
              </w:rPr>
              <w:t xml:space="preserve"> </w:t>
            </w:r>
            <w:r w:rsidRPr="00AB6814">
              <w:rPr>
                <w:rFonts w:ascii="Times New Roman" w:eastAsia="Calibri" w:hAnsi="Times New Roman" w:cs="Times New Roman"/>
                <w:sz w:val="18"/>
                <w:szCs w:val="18"/>
              </w:rPr>
              <w:t>belirledikleri</w:t>
            </w:r>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özelliklerden bir tanesini söyler. Sınıf, bu özelliğin hangi müze çeşidine</w:t>
            </w:r>
            <w:r w:rsidRPr="00AB6814">
              <w:rPr>
                <w:rFonts w:ascii="Times New Roman" w:eastAsia="Calibri" w:hAnsi="Times New Roman" w:cs="Times New Roman"/>
                <w:spacing w:val="21"/>
                <w:sz w:val="18"/>
                <w:szCs w:val="18"/>
              </w:rPr>
              <w:t xml:space="preserve"> </w:t>
            </w:r>
            <w:r w:rsidRPr="00AB6814">
              <w:rPr>
                <w:rFonts w:ascii="Times New Roman" w:eastAsia="Calibri" w:hAnsi="Times New Roman" w:cs="Times New Roman"/>
                <w:sz w:val="18"/>
                <w:szCs w:val="18"/>
              </w:rPr>
              <w:t>ait</w:t>
            </w:r>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olduğunu bilmeye çalışır. Bilemezlerse, grup sözcüsü, ikinci özelliği söyler.</w:t>
            </w:r>
            <w:r w:rsidRPr="00AB6814">
              <w:rPr>
                <w:rFonts w:ascii="Times New Roman" w:eastAsia="Calibri" w:hAnsi="Times New Roman" w:cs="Times New Roman"/>
                <w:spacing w:val="20"/>
                <w:sz w:val="18"/>
                <w:szCs w:val="18"/>
              </w:rPr>
              <w:t xml:space="preserve"> </w:t>
            </w:r>
            <w:r w:rsidRPr="00AB6814">
              <w:rPr>
                <w:rFonts w:ascii="Times New Roman" w:eastAsia="Calibri" w:hAnsi="Times New Roman" w:cs="Times New Roman"/>
                <w:sz w:val="18"/>
                <w:szCs w:val="18"/>
              </w:rPr>
              <w:t xml:space="preserve">Oyun, müze çeşidi bilininceye kadar bu şekilde devam eder. Daha sonra </w:t>
            </w:r>
            <w:proofErr w:type="gramStart"/>
            <w:r w:rsidRPr="00AB6814">
              <w:rPr>
                <w:rFonts w:ascii="Times New Roman" w:eastAsia="Calibri" w:hAnsi="Times New Roman" w:cs="Times New Roman"/>
                <w:sz w:val="18"/>
                <w:szCs w:val="18"/>
              </w:rPr>
              <w:t xml:space="preserve">diğer </w:t>
            </w:r>
            <w:r w:rsidRPr="00AB6814">
              <w:rPr>
                <w:rFonts w:ascii="Times New Roman" w:eastAsia="Calibri" w:hAnsi="Times New Roman" w:cs="Times New Roman"/>
                <w:spacing w:val="21"/>
                <w:sz w:val="18"/>
                <w:szCs w:val="18"/>
              </w:rPr>
              <w:t xml:space="preserve"> </w:t>
            </w:r>
            <w:r w:rsidRPr="00AB6814">
              <w:rPr>
                <w:rFonts w:ascii="Times New Roman" w:eastAsia="Calibri" w:hAnsi="Times New Roman" w:cs="Times New Roman"/>
                <w:sz w:val="18"/>
                <w:szCs w:val="18"/>
              </w:rPr>
              <w:t>gruplara</w:t>
            </w:r>
            <w:proofErr w:type="gramEnd"/>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sıra</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gelir.</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Ardından</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grupça</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konu</w:t>
            </w:r>
            <w:r w:rsidRPr="00AB6814">
              <w:rPr>
                <w:rFonts w:ascii="Times New Roman" w:eastAsia="Calibri" w:hAnsi="Times New Roman" w:cs="Times New Roman"/>
                <w:spacing w:val="-4"/>
                <w:sz w:val="18"/>
                <w:szCs w:val="18"/>
              </w:rPr>
              <w:t xml:space="preserve"> </w:t>
            </w:r>
            <w:r w:rsidRPr="00AB6814">
              <w:rPr>
                <w:rFonts w:ascii="Times New Roman" w:eastAsia="Calibri" w:hAnsi="Times New Roman" w:cs="Times New Roman"/>
                <w:sz w:val="18"/>
                <w:szCs w:val="18"/>
              </w:rPr>
              <w:t>ile</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ilgili</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görsel</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çalışmalar</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yapabilirler.</w:t>
            </w:r>
          </w:p>
        </w:tc>
        <w:tc>
          <w:tcPr>
            <w:tcW w:w="3401" w:type="dxa"/>
            <w:tcBorders>
              <w:top w:val="nil"/>
              <w:bottom w:val="nil"/>
            </w:tcBorders>
            <w:vAlign w:val="center"/>
          </w:tcPr>
          <w:p w:rsidR="00FA281F" w:rsidRPr="00E83E74" w:rsidRDefault="00E83E74" w:rsidP="00FA281F">
            <w:pPr>
              <w:rPr>
                <w:rFonts w:ascii="Times New Roman" w:hAnsi="Times New Roman" w:cs="Times New Roman"/>
                <w:sz w:val="20"/>
                <w:szCs w:val="20"/>
              </w:rPr>
            </w:pPr>
            <w:r w:rsidRPr="00E83E74">
              <w:rPr>
                <w:rFonts w:ascii="Times New Roman" w:hAnsi="Times New Roman" w:cs="Times New Roman"/>
                <w:bCs/>
                <w:sz w:val="20"/>
                <w:szCs w:val="20"/>
              </w:rPr>
              <w:t>2. Müze Çeşitleri: Sanat, tarih, arkeoloji, etnografya, bilim, teknoloji, basın, açık hava müzeleri, askerî müzeler vb.</w:t>
            </w:r>
          </w:p>
        </w:tc>
        <w:tc>
          <w:tcPr>
            <w:tcW w:w="1909" w:type="dxa"/>
            <w:vAlign w:val="center"/>
          </w:tcPr>
          <w:p w:rsidR="00AB6814" w:rsidRPr="000D7D07" w:rsidRDefault="00AB6814" w:rsidP="00D31EC8">
            <w:pPr>
              <w:rPr>
                <w:rFonts w:ascii="Times New Roman" w:hAnsi="Times New Roman" w:cs="Times New Roman"/>
                <w:sz w:val="20"/>
                <w:szCs w:val="20"/>
              </w:rPr>
            </w:pPr>
            <w:r>
              <w:rPr>
                <w:rFonts w:ascii="Times New Roman" w:hAnsi="Times New Roman" w:cs="Times New Roman"/>
                <w:sz w:val="20"/>
                <w:szCs w:val="20"/>
              </w:rPr>
              <w:t>19 Mayıs Atatürk’ü Anma ve Gençlik ve Spor Bayramı</w:t>
            </w:r>
          </w:p>
        </w:tc>
      </w:tr>
      <w:tr w:rsidR="00AB6814" w:rsidRPr="000D7D07" w:rsidTr="003061A9">
        <w:trPr>
          <w:cantSplit/>
          <w:trHeight w:val="1663"/>
        </w:trPr>
        <w:tc>
          <w:tcPr>
            <w:tcW w:w="482" w:type="dxa"/>
            <w:textDirection w:val="btLr"/>
            <w:vAlign w:val="center"/>
          </w:tcPr>
          <w:p w:rsidR="00AB6814" w:rsidRPr="000D7D07" w:rsidRDefault="005B1C5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22-26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34</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D31EC8">
            <w:pPr>
              <w:pStyle w:val="AralkYok"/>
              <w:rPr>
                <w:color w:val="000000" w:themeColor="text1"/>
                <w:sz w:val="18"/>
                <w:szCs w:val="18"/>
              </w:rPr>
            </w:pPr>
            <w:r w:rsidRPr="00AB6814">
              <w:rPr>
                <w:color w:val="000000" w:themeColor="text1"/>
                <w:sz w:val="18"/>
                <w:szCs w:val="18"/>
              </w:rPr>
              <w:t>2. Müzelerin içerdiği eserlere göre Resim Müzesi,</w:t>
            </w:r>
            <w:r>
              <w:rPr>
                <w:color w:val="000000" w:themeColor="text1"/>
                <w:sz w:val="18"/>
                <w:szCs w:val="18"/>
              </w:rPr>
              <w:t xml:space="preserve"> </w:t>
            </w:r>
            <w:r w:rsidRPr="00AB6814">
              <w:rPr>
                <w:color w:val="000000" w:themeColor="text1"/>
                <w:sz w:val="18"/>
                <w:szCs w:val="18"/>
              </w:rPr>
              <w:t xml:space="preserve">Arkeoloji Müzesi, Etnografya Müzesi ve </w:t>
            </w:r>
            <w:proofErr w:type="spellStart"/>
            <w:r w:rsidRPr="00AB6814">
              <w:rPr>
                <w:color w:val="000000" w:themeColor="text1"/>
                <w:sz w:val="18"/>
                <w:szCs w:val="18"/>
              </w:rPr>
              <w:t>Bilim</w:t>
            </w:r>
            <w:r>
              <w:rPr>
                <w:color w:val="000000" w:themeColor="text1"/>
                <w:sz w:val="18"/>
                <w:szCs w:val="18"/>
              </w:rPr>
              <w:t>M</w:t>
            </w:r>
            <w:r w:rsidRPr="00AB6814">
              <w:rPr>
                <w:color w:val="000000" w:themeColor="text1"/>
                <w:sz w:val="18"/>
                <w:szCs w:val="18"/>
              </w:rPr>
              <w:t>üzesi</w:t>
            </w:r>
            <w:proofErr w:type="spellEnd"/>
          </w:p>
          <w:p w:rsidR="00AB6814" w:rsidRPr="00AB6814" w:rsidRDefault="00AB6814" w:rsidP="00D31EC8">
            <w:pPr>
              <w:pStyle w:val="AralkYok"/>
              <w:rPr>
                <w:color w:val="000000" w:themeColor="text1"/>
                <w:sz w:val="18"/>
                <w:szCs w:val="18"/>
              </w:rPr>
            </w:pPr>
            <w:proofErr w:type="gramStart"/>
            <w:r w:rsidRPr="00AB6814">
              <w:rPr>
                <w:color w:val="000000" w:themeColor="text1"/>
                <w:sz w:val="18"/>
                <w:szCs w:val="18"/>
              </w:rPr>
              <w:t>gibi</w:t>
            </w:r>
            <w:proofErr w:type="gramEnd"/>
            <w:r w:rsidRPr="00AB6814">
              <w:rPr>
                <w:color w:val="000000" w:themeColor="text1"/>
                <w:sz w:val="18"/>
                <w:szCs w:val="18"/>
              </w:rPr>
              <w:t xml:space="preserve"> sınıflandırıldığını fark eder.</w:t>
            </w:r>
          </w:p>
          <w:p w:rsidR="00AB6814" w:rsidRPr="00AB6814" w:rsidRDefault="00AB6814" w:rsidP="00D31EC8">
            <w:pPr>
              <w:pStyle w:val="AralkYok"/>
              <w:rPr>
                <w:color w:val="000000" w:themeColor="text1"/>
                <w:sz w:val="18"/>
                <w:szCs w:val="18"/>
              </w:rPr>
            </w:pPr>
          </w:p>
          <w:p w:rsidR="00AB6814" w:rsidRPr="00AB6814" w:rsidRDefault="00AB6814" w:rsidP="00AB6814">
            <w:pPr>
              <w:pStyle w:val="AralkYok"/>
              <w:rPr>
                <w:color w:val="000000" w:themeColor="text1"/>
                <w:sz w:val="18"/>
                <w:szCs w:val="18"/>
              </w:rPr>
            </w:pPr>
            <w:r w:rsidRPr="00AB6814">
              <w:rPr>
                <w:color w:val="000000" w:themeColor="text1"/>
                <w:sz w:val="18"/>
                <w:szCs w:val="18"/>
              </w:rPr>
              <w:t>3. Ören yeri, tarihî eser, anıtlar ve müzelerden yola</w:t>
            </w:r>
            <w:r>
              <w:rPr>
                <w:color w:val="000000" w:themeColor="text1"/>
                <w:sz w:val="18"/>
                <w:szCs w:val="18"/>
              </w:rPr>
              <w:t xml:space="preserve"> </w:t>
            </w:r>
            <w:r w:rsidRPr="00AB6814">
              <w:rPr>
                <w:color w:val="000000" w:themeColor="text1"/>
                <w:sz w:val="18"/>
                <w:szCs w:val="18"/>
              </w:rPr>
              <w:t>çıkarak iki veya üç boyutlu görsel tasarımlar yapar.</w:t>
            </w:r>
          </w:p>
        </w:tc>
        <w:tc>
          <w:tcPr>
            <w:tcW w:w="5668" w:type="dxa"/>
            <w:vMerge/>
            <w:vAlign w:val="center"/>
          </w:tcPr>
          <w:p w:rsidR="00AB6814" w:rsidRPr="00AB6814" w:rsidRDefault="00AB6814" w:rsidP="00D31EC8">
            <w:pPr>
              <w:widowControl w:val="0"/>
              <w:ind w:left="64" w:right="62"/>
              <w:jc w:val="both"/>
              <w:rPr>
                <w:rFonts w:ascii="Times New Roman" w:hAnsi="Times New Roman" w:cs="Times New Roman"/>
                <w:sz w:val="18"/>
                <w:szCs w:val="18"/>
              </w:rPr>
            </w:pPr>
          </w:p>
        </w:tc>
        <w:tc>
          <w:tcPr>
            <w:tcW w:w="3401" w:type="dxa"/>
            <w:tcBorders>
              <w:top w:val="nil"/>
              <w:bottom w:val="nil"/>
            </w:tcBorders>
            <w:vAlign w:val="center"/>
          </w:tcPr>
          <w:p w:rsidR="00AB6814" w:rsidRPr="000D7D07" w:rsidRDefault="00FA281F" w:rsidP="00D31EC8">
            <w:pPr>
              <w:rPr>
                <w:rFonts w:ascii="Times New Roman" w:hAnsi="Times New Roman" w:cs="Times New Roman"/>
                <w:sz w:val="20"/>
                <w:szCs w:val="20"/>
              </w:rPr>
            </w:pPr>
            <w:r w:rsidRPr="00FA281F">
              <w:rPr>
                <w:rFonts w:ascii="Times New Roman" w:hAnsi="Times New Roman" w:cs="Times New Roman"/>
                <w:bCs/>
                <w:sz w:val="20"/>
                <w:szCs w:val="20"/>
              </w:rPr>
              <w:t>Bütün öğrenme alanlarında açık uçlu sorular, derecelendirme ölçekleri, kontrol listeleri, öz değerlendirme, grup değerlendirme formları, gözlem formları, performans ve proje ödevleri, öğrenci ürün dosyaları vb. kullanılarak değerlendirme yapılabilir</w:t>
            </w:r>
          </w:p>
        </w:tc>
        <w:tc>
          <w:tcPr>
            <w:tcW w:w="1909" w:type="dxa"/>
            <w:vAlign w:val="center"/>
          </w:tcPr>
          <w:p w:rsidR="00AB6814" w:rsidRPr="000D7D07" w:rsidRDefault="00AB6814" w:rsidP="00D31EC8">
            <w:pPr>
              <w:rPr>
                <w:rFonts w:ascii="Times New Roman" w:hAnsi="Times New Roman" w:cs="Times New Roman"/>
                <w:sz w:val="20"/>
                <w:szCs w:val="20"/>
              </w:rPr>
            </w:pPr>
          </w:p>
        </w:tc>
      </w:tr>
      <w:tr w:rsidR="00AA7FE6" w:rsidRPr="000D7D07" w:rsidTr="003061A9">
        <w:trPr>
          <w:cantSplit/>
          <w:trHeight w:val="1531"/>
        </w:trPr>
        <w:tc>
          <w:tcPr>
            <w:tcW w:w="482" w:type="dxa"/>
            <w:textDirection w:val="btLr"/>
            <w:vAlign w:val="center"/>
          </w:tcPr>
          <w:p w:rsidR="00AA7FE6" w:rsidRPr="000D7D07" w:rsidRDefault="005B1C5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29 MAY-02 HAZİRAN</w:t>
            </w:r>
          </w:p>
        </w:tc>
        <w:tc>
          <w:tcPr>
            <w:tcW w:w="482" w:type="dxa"/>
            <w:vAlign w:val="center"/>
          </w:tcPr>
          <w:p w:rsidR="00AA7FE6" w:rsidRPr="000D7D07" w:rsidRDefault="00AA7FE6" w:rsidP="00D31EC8">
            <w:pPr>
              <w:jc w:val="center"/>
              <w:rPr>
                <w:rFonts w:ascii="Times New Roman" w:hAnsi="Times New Roman" w:cs="Times New Roman"/>
                <w:sz w:val="20"/>
                <w:szCs w:val="20"/>
              </w:rPr>
            </w:pPr>
            <w:r>
              <w:rPr>
                <w:rFonts w:ascii="Times New Roman" w:hAnsi="Times New Roman" w:cs="Times New Roman"/>
                <w:sz w:val="20"/>
                <w:szCs w:val="20"/>
              </w:rPr>
              <w:t>35</w:t>
            </w:r>
          </w:p>
        </w:tc>
        <w:tc>
          <w:tcPr>
            <w:tcW w:w="476" w:type="dxa"/>
            <w:vAlign w:val="center"/>
          </w:tcPr>
          <w:p w:rsidR="00AA7FE6" w:rsidRPr="000D7D07" w:rsidRDefault="00AA7FE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A7FE6" w:rsidRPr="00AA7FE6" w:rsidRDefault="00AA7FE6" w:rsidP="00D31EC8">
            <w:pPr>
              <w:pStyle w:val="AralkYok"/>
              <w:rPr>
                <w:b/>
                <w:color w:val="000000" w:themeColor="text1"/>
                <w:sz w:val="20"/>
                <w:szCs w:val="20"/>
              </w:rPr>
            </w:pPr>
            <w:r w:rsidRPr="00AA7FE6">
              <w:rPr>
                <w:b/>
                <w:color w:val="000000" w:themeColor="text1"/>
                <w:sz w:val="20"/>
                <w:szCs w:val="20"/>
              </w:rPr>
              <w:t>4</w:t>
            </w:r>
            <w:r w:rsidRPr="00AA7FE6">
              <w:rPr>
                <w:color w:val="000000" w:themeColor="text1"/>
                <w:sz w:val="20"/>
                <w:szCs w:val="20"/>
              </w:rPr>
              <w:t xml:space="preserve">. Orijinal eser ile </w:t>
            </w:r>
            <w:proofErr w:type="spellStart"/>
            <w:r w:rsidRPr="00AA7FE6">
              <w:rPr>
                <w:color w:val="000000" w:themeColor="text1"/>
                <w:sz w:val="20"/>
                <w:szCs w:val="20"/>
              </w:rPr>
              <w:t>röpr</w:t>
            </w:r>
            <w:r>
              <w:rPr>
                <w:color w:val="000000" w:themeColor="text1"/>
                <w:sz w:val="20"/>
                <w:szCs w:val="20"/>
              </w:rPr>
              <w:t>o</w:t>
            </w:r>
            <w:r w:rsidRPr="00AA7FE6">
              <w:rPr>
                <w:color w:val="000000" w:themeColor="text1"/>
                <w:sz w:val="20"/>
                <w:szCs w:val="20"/>
              </w:rPr>
              <w:t>düksi</w:t>
            </w:r>
            <w:proofErr w:type="spellEnd"/>
            <w:r>
              <w:rPr>
                <w:color w:val="000000" w:themeColor="text1"/>
                <w:sz w:val="20"/>
                <w:szCs w:val="20"/>
              </w:rPr>
              <w:t>-</w:t>
            </w:r>
            <w:r w:rsidRPr="00AA7FE6">
              <w:rPr>
                <w:color w:val="000000" w:themeColor="text1"/>
                <w:sz w:val="20"/>
                <w:szCs w:val="20"/>
              </w:rPr>
              <w:t>yon arasındaki farkı bilir.</w:t>
            </w:r>
          </w:p>
        </w:tc>
        <w:tc>
          <w:tcPr>
            <w:tcW w:w="5668" w:type="dxa"/>
            <w:vAlign w:val="center"/>
          </w:tcPr>
          <w:p w:rsidR="00AA7FE6" w:rsidRPr="00AA7FE6" w:rsidRDefault="00AA7FE6" w:rsidP="00D31EC8">
            <w:pPr>
              <w:widowControl w:val="0"/>
              <w:spacing w:before="3" w:line="229" w:lineRule="exact"/>
              <w:ind w:left="64"/>
              <w:jc w:val="both"/>
              <w:rPr>
                <w:rFonts w:ascii="Times New Roman" w:hAnsi="Times New Roman" w:cs="Times New Roman"/>
                <w:sz w:val="20"/>
                <w:szCs w:val="20"/>
              </w:rPr>
            </w:pPr>
            <w:r w:rsidRPr="00AA7FE6">
              <w:rPr>
                <w:rFonts w:ascii="Times New Roman" w:hAnsi="Times New Roman" w:cs="Times New Roman"/>
                <w:b/>
                <w:bCs/>
                <w:color w:val="000000" w:themeColor="text1"/>
                <w:sz w:val="20"/>
                <w:szCs w:val="20"/>
              </w:rPr>
              <w:sym w:font="Webdings" w:char="F048"/>
            </w:r>
            <w:r w:rsidRPr="00AA7FE6">
              <w:rPr>
                <w:rFonts w:ascii="Times New Roman" w:eastAsia="Webdings" w:hAnsi="Times New Roman" w:cs="Times New Roman"/>
                <w:sz w:val="20"/>
                <w:szCs w:val="20"/>
              </w:rPr>
              <w:t></w:t>
            </w:r>
            <w:r w:rsidRPr="00AA7FE6">
              <w:rPr>
                <w:rFonts w:ascii="Times New Roman" w:hAnsi="Times New Roman" w:cs="Times New Roman"/>
                <w:b/>
                <w:bCs/>
                <w:sz w:val="20"/>
                <w:szCs w:val="20"/>
              </w:rPr>
              <w:t>4. “</w:t>
            </w:r>
            <w:r w:rsidRPr="00AA7FE6">
              <w:rPr>
                <w:rFonts w:ascii="Times New Roman" w:hAnsi="Times New Roman" w:cs="Times New Roman"/>
                <w:b/>
                <w:bCs/>
                <w:spacing w:val="-10"/>
                <w:sz w:val="20"/>
                <w:szCs w:val="20"/>
              </w:rPr>
              <w:t xml:space="preserve"> </w:t>
            </w:r>
            <w:r w:rsidRPr="00AA7FE6">
              <w:rPr>
                <w:rFonts w:ascii="Times New Roman" w:hAnsi="Times New Roman" w:cs="Times New Roman"/>
                <w:b/>
                <w:bCs/>
                <w:sz w:val="20"/>
                <w:szCs w:val="20"/>
              </w:rPr>
              <w:t>Karşılaştırma”</w:t>
            </w:r>
          </w:p>
          <w:p w:rsidR="00AA7FE6" w:rsidRPr="00AA7FE6" w:rsidRDefault="00AA7FE6" w:rsidP="00D31EC8">
            <w:pPr>
              <w:pStyle w:val="AralkYok"/>
              <w:rPr>
                <w:b/>
                <w:bCs/>
                <w:color w:val="000000" w:themeColor="text1"/>
                <w:sz w:val="20"/>
                <w:szCs w:val="20"/>
              </w:rPr>
            </w:pPr>
            <w:r w:rsidRPr="00AA7FE6">
              <w:rPr>
                <w:rFonts w:eastAsia="Calibri"/>
                <w:sz w:val="20"/>
                <w:szCs w:val="20"/>
                <w:lang w:eastAsia="en-US"/>
              </w:rPr>
              <w:t>Öğrenciler, her hangi bir resim müzesinde eserin orijinali ile müzeyi</w:t>
            </w:r>
            <w:r w:rsidRPr="00AA7FE6">
              <w:rPr>
                <w:rFonts w:eastAsia="Calibri"/>
                <w:spacing w:val="35"/>
                <w:sz w:val="20"/>
                <w:szCs w:val="20"/>
                <w:lang w:eastAsia="en-US"/>
              </w:rPr>
              <w:t xml:space="preserve"> </w:t>
            </w:r>
            <w:r w:rsidRPr="00AA7FE6">
              <w:rPr>
                <w:rFonts w:eastAsia="Calibri"/>
                <w:sz w:val="20"/>
                <w:szCs w:val="20"/>
                <w:lang w:eastAsia="en-US"/>
              </w:rPr>
              <w:t>tanıtıcı katalogdan kıyaslama</w:t>
            </w:r>
            <w:r w:rsidRPr="00AA7FE6">
              <w:rPr>
                <w:rFonts w:eastAsia="Calibri"/>
                <w:spacing w:val="-20"/>
                <w:sz w:val="20"/>
                <w:szCs w:val="20"/>
                <w:lang w:eastAsia="en-US"/>
              </w:rPr>
              <w:t xml:space="preserve"> </w:t>
            </w:r>
            <w:r w:rsidRPr="00AA7FE6">
              <w:rPr>
                <w:rFonts w:eastAsia="Calibri"/>
                <w:sz w:val="20"/>
                <w:szCs w:val="20"/>
                <w:lang w:eastAsia="en-US"/>
              </w:rPr>
              <w:t>yapabilirler.</w:t>
            </w:r>
          </w:p>
        </w:tc>
        <w:tc>
          <w:tcPr>
            <w:tcW w:w="3401" w:type="dxa"/>
            <w:tcBorders>
              <w:top w:val="nil"/>
            </w:tcBorders>
            <w:vAlign w:val="center"/>
          </w:tcPr>
          <w:p w:rsidR="00AA7FE6" w:rsidRPr="000D7D07" w:rsidRDefault="00AA7FE6" w:rsidP="00D31EC8">
            <w:pPr>
              <w:rPr>
                <w:rFonts w:ascii="Times New Roman" w:hAnsi="Times New Roman" w:cs="Times New Roman"/>
                <w:sz w:val="20"/>
                <w:szCs w:val="20"/>
              </w:rPr>
            </w:pPr>
          </w:p>
        </w:tc>
        <w:tc>
          <w:tcPr>
            <w:tcW w:w="1909" w:type="dxa"/>
            <w:vAlign w:val="center"/>
          </w:tcPr>
          <w:p w:rsidR="00AA7FE6" w:rsidRPr="000D7D07" w:rsidRDefault="00AA7FE6" w:rsidP="00D31EC8">
            <w:pPr>
              <w:rPr>
                <w:rFonts w:ascii="Times New Roman" w:hAnsi="Times New Roman" w:cs="Times New Roman"/>
                <w:sz w:val="20"/>
                <w:szCs w:val="20"/>
              </w:rPr>
            </w:pPr>
          </w:p>
        </w:tc>
      </w:tr>
    </w:tbl>
    <w:p w:rsidR="009536FE" w:rsidRDefault="009536FE"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2"/>
        <w:gridCol w:w="482"/>
        <w:gridCol w:w="476"/>
        <w:gridCol w:w="2834"/>
        <w:gridCol w:w="5668"/>
        <w:gridCol w:w="3401"/>
        <w:gridCol w:w="1909"/>
      </w:tblGrid>
      <w:tr w:rsidR="00CC466E" w:rsidRPr="00AF7950" w:rsidTr="00D31EC8">
        <w:trPr>
          <w:trHeight w:val="454"/>
        </w:trPr>
        <w:tc>
          <w:tcPr>
            <w:tcW w:w="15252" w:type="dxa"/>
            <w:gridSpan w:val="7"/>
            <w:vAlign w:val="center"/>
          </w:tcPr>
          <w:p w:rsidR="00CC466E" w:rsidRPr="00AF7950" w:rsidRDefault="00CC466E" w:rsidP="00D62FF4">
            <w:pPr>
              <w:rPr>
                <w:rFonts w:ascii="Times New Roman" w:hAnsi="Times New Roman" w:cs="Times New Roman"/>
              </w:rPr>
            </w:pPr>
            <w:r w:rsidRPr="00AF7950">
              <w:rPr>
                <w:rFonts w:ascii="Times New Roman" w:hAnsi="Times New Roman" w:cs="Times New Roman"/>
              </w:rPr>
              <w:t xml:space="preserve"> </w:t>
            </w:r>
            <w:r w:rsidR="0066222E">
              <w:rPr>
                <w:rFonts w:ascii="Times New Roman" w:hAnsi="Times New Roman" w:cs="Times New Roman"/>
              </w:rPr>
              <w:t xml:space="preserve">ANTALYA İL MİLLİ EĞİTİM MÜDÜRLÜĞÜ İLBAP </w:t>
            </w:r>
            <w:r w:rsidR="0066222E" w:rsidRPr="00AF7950">
              <w:rPr>
                <w:rFonts w:ascii="Times New Roman" w:hAnsi="Times New Roman" w:cs="Times New Roman"/>
              </w:rPr>
              <w:t>2016-2017 EĞİTİM-ÖĞRETİM YILI</w:t>
            </w:r>
            <w:r w:rsidR="0066222E">
              <w:rPr>
                <w:rFonts w:ascii="Times New Roman" w:hAnsi="Times New Roman" w:cs="Times New Roman"/>
              </w:rPr>
              <w:t xml:space="preserve"> 4. SINIF</w:t>
            </w:r>
            <w:r w:rsidR="0066222E" w:rsidRPr="00AF7950">
              <w:rPr>
                <w:rFonts w:ascii="Times New Roman" w:hAnsi="Times New Roman" w:cs="Times New Roman"/>
              </w:rPr>
              <w:t xml:space="preserve"> GÖRSEL SANATLAR DERSİ YILLIK PLANI</w:t>
            </w:r>
          </w:p>
        </w:tc>
      </w:tr>
      <w:tr w:rsidR="00CC466E" w:rsidTr="00D31EC8">
        <w:trPr>
          <w:cantSplit/>
          <w:trHeight w:val="397"/>
        </w:trPr>
        <w:tc>
          <w:tcPr>
            <w:tcW w:w="1440" w:type="dxa"/>
            <w:gridSpan w:val="3"/>
            <w:vAlign w:val="center"/>
          </w:tcPr>
          <w:p w:rsidR="00CC466E" w:rsidRPr="000D7D07" w:rsidRDefault="00CC466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CC466E" w:rsidRDefault="00CC466E" w:rsidP="00CC466E">
            <w:pPr>
              <w:rPr>
                <w:rFonts w:ascii="Times New Roman" w:hAnsi="Times New Roman" w:cs="Times New Roman"/>
                <w:b/>
                <w:sz w:val="20"/>
                <w:szCs w:val="20"/>
              </w:rPr>
            </w:pPr>
            <w:r>
              <w:rPr>
                <w:rFonts w:ascii="Times New Roman" w:hAnsi="Times New Roman" w:cs="Times New Roman"/>
                <w:b/>
                <w:sz w:val="20"/>
                <w:szCs w:val="20"/>
              </w:rPr>
              <w:t>ÖĞRENME ALANI: GÖRSEL SANAT BİLİNCİ(</w:t>
            </w:r>
            <w:proofErr w:type="gramStart"/>
            <w:r>
              <w:rPr>
                <w:rFonts w:ascii="Times New Roman" w:hAnsi="Times New Roman" w:cs="Times New Roman"/>
                <w:b/>
                <w:sz w:val="20"/>
                <w:szCs w:val="20"/>
              </w:rPr>
              <w:t>G.S.B</w:t>
            </w:r>
            <w:proofErr w:type="gramEnd"/>
            <w:r>
              <w:rPr>
                <w:rFonts w:ascii="Times New Roman" w:hAnsi="Times New Roman" w:cs="Times New Roman"/>
                <w:b/>
                <w:sz w:val="20"/>
                <w:szCs w:val="20"/>
              </w:rPr>
              <w:t>.)</w:t>
            </w:r>
          </w:p>
        </w:tc>
      </w:tr>
      <w:tr w:rsidR="00CC466E" w:rsidRPr="000D7D07" w:rsidTr="00CC466E">
        <w:trPr>
          <w:cantSplit/>
          <w:trHeight w:val="1158"/>
        </w:trPr>
        <w:tc>
          <w:tcPr>
            <w:tcW w:w="482"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CC466E" w:rsidRPr="000D7D07" w:rsidTr="00CC466E">
        <w:trPr>
          <w:cantSplit/>
          <w:trHeight w:val="1831"/>
        </w:trPr>
        <w:tc>
          <w:tcPr>
            <w:tcW w:w="482" w:type="dxa"/>
            <w:textDirection w:val="btLr"/>
            <w:vAlign w:val="center"/>
          </w:tcPr>
          <w:p w:rsidR="00CC466E" w:rsidRPr="000D7D07" w:rsidRDefault="00CC466E"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05-09 HAZİRAN</w:t>
            </w:r>
          </w:p>
        </w:tc>
        <w:tc>
          <w:tcPr>
            <w:tcW w:w="482" w:type="dxa"/>
            <w:vAlign w:val="center"/>
          </w:tcPr>
          <w:p w:rsidR="00CC466E" w:rsidRPr="000D7D07" w:rsidRDefault="00CC466E" w:rsidP="00D31EC8">
            <w:pPr>
              <w:jc w:val="center"/>
              <w:rPr>
                <w:rFonts w:ascii="Times New Roman" w:hAnsi="Times New Roman" w:cs="Times New Roman"/>
                <w:sz w:val="20"/>
                <w:szCs w:val="20"/>
              </w:rPr>
            </w:pPr>
            <w:r>
              <w:rPr>
                <w:rFonts w:ascii="Times New Roman" w:hAnsi="Times New Roman" w:cs="Times New Roman"/>
                <w:sz w:val="20"/>
                <w:szCs w:val="20"/>
              </w:rPr>
              <w:t>36</w:t>
            </w:r>
          </w:p>
        </w:tc>
        <w:tc>
          <w:tcPr>
            <w:tcW w:w="476" w:type="dxa"/>
            <w:vAlign w:val="center"/>
          </w:tcPr>
          <w:p w:rsidR="00CC466E" w:rsidRPr="000D7D07" w:rsidRDefault="00CC466E"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CC466E" w:rsidRPr="00CA66B3" w:rsidRDefault="00CC466E" w:rsidP="00D31EC8">
            <w:pPr>
              <w:pStyle w:val="AralkYok"/>
              <w:rPr>
                <w:color w:val="000000" w:themeColor="text1"/>
                <w:sz w:val="20"/>
                <w:szCs w:val="20"/>
              </w:rPr>
            </w:pPr>
            <w:r w:rsidRPr="00CA66B3">
              <w:rPr>
                <w:color w:val="000000" w:themeColor="text1"/>
                <w:sz w:val="20"/>
                <w:szCs w:val="20"/>
              </w:rPr>
              <w:t>14. Çalışmalarını sergilemekten ve arkadaşlarının yaptığı eserleri izlemekten zevk alır.(</w:t>
            </w:r>
            <w:proofErr w:type="gramStart"/>
            <w:r w:rsidRPr="00CA66B3">
              <w:rPr>
                <w:color w:val="000000" w:themeColor="text1"/>
                <w:sz w:val="20"/>
                <w:szCs w:val="20"/>
              </w:rPr>
              <w:t>G.S.B</w:t>
            </w:r>
            <w:proofErr w:type="gramEnd"/>
            <w:r w:rsidRPr="00CA66B3">
              <w:rPr>
                <w:color w:val="000000" w:themeColor="text1"/>
                <w:sz w:val="20"/>
                <w:szCs w:val="20"/>
              </w:rPr>
              <w:t>.)</w:t>
            </w:r>
          </w:p>
        </w:tc>
        <w:tc>
          <w:tcPr>
            <w:tcW w:w="5668" w:type="dxa"/>
            <w:tcBorders>
              <w:bottom w:val="single" w:sz="12" w:space="0" w:color="auto"/>
            </w:tcBorders>
            <w:vAlign w:val="center"/>
          </w:tcPr>
          <w:p w:rsidR="00CA66B3" w:rsidRPr="00CA66B3" w:rsidRDefault="00CA66B3" w:rsidP="00CA66B3">
            <w:pPr>
              <w:pStyle w:val="AralkYok"/>
              <w:spacing w:line="240" w:lineRule="exact"/>
              <w:rPr>
                <w:b/>
                <w:color w:val="000000" w:themeColor="text1"/>
                <w:sz w:val="20"/>
                <w:szCs w:val="20"/>
              </w:rPr>
            </w:pPr>
            <w:r w:rsidRPr="00CA66B3">
              <w:rPr>
                <w:b/>
                <w:color w:val="000000" w:themeColor="text1"/>
                <w:sz w:val="20"/>
                <w:szCs w:val="20"/>
              </w:rPr>
              <w:t xml:space="preserve">Sergimize Hoş geldiniz: </w:t>
            </w:r>
          </w:p>
          <w:p w:rsidR="00CC466E" w:rsidRPr="00CA66B3" w:rsidRDefault="00CA66B3" w:rsidP="00CA66B3">
            <w:pPr>
              <w:pStyle w:val="AralkYok"/>
              <w:spacing w:line="240" w:lineRule="exact"/>
              <w:rPr>
                <w:color w:val="000000" w:themeColor="text1"/>
                <w:sz w:val="20"/>
                <w:szCs w:val="20"/>
              </w:rPr>
            </w:pPr>
            <w:r w:rsidRPr="00CA66B3">
              <w:rPr>
                <w:color w:val="000000" w:themeColor="text1"/>
                <w:sz w:val="20"/>
                <w:szCs w:val="20"/>
              </w:rPr>
              <w:t>Yıl içinde yapılan çalışmalar sergilenir.</w:t>
            </w:r>
          </w:p>
        </w:tc>
        <w:tc>
          <w:tcPr>
            <w:tcW w:w="3401" w:type="dxa"/>
            <w:tcBorders>
              <w:bottom w:val="single" w:sz="12" w:space="0" w:color="auto"/>
            </w:tcBorders>
            <w:vAlign w:val="center"/>
          </w:tcPr>
          <w:p w:rsidR="00CC466E" w:rsidRPr="000D7D07" w:rsidRDefault="00CC466E" w:rsidP="00D31EC8">
            <w:pPr>
              <w:rPr>
                <w:rFonts w:ascii="Times New Roman" w:hAnsi="Times New Roman" w:cs="Times New Roman"/>
                <w:sz w:val="20"/>
                <w:szCs w:val="20"/>
              </w:rPr>
            </w:pPr>
          </w:p>
        </w:tc>
        <w:tc>
          <w:tcPr>
            <w:tcW w:w="1909" w:type="dxa"/>
            <w:vAlign w:val="center"/>
          </w:tcPr>
          <w:p w:rsidR="00CC466E" w:rsidRPr="000D7D07" w:rsidRDefault="00CA66B3" w:rsidP="00D31EC8">
            <w:pPr>
              <w:rPr>
                <w:rFonts w:ascii="Times New Roman" w:hAnsi="Times New Roman" w:cs="Times New Roman"/>
                <w:sz w:val="20"/>
                <w:szCs w:val="20"/>
              </w:rPr>
            </w:pPr>
            <w:r>
              <w:rPr>
                <w:rFonts w:ascii="Times New Roman" w:hAnsi="Times New Roman" w:cs="Times New Roman"/>
                <w:sz w:val="20"/>
                <w:szCs w:val="20"/>
              </w:rPr>
              <w:t>ÇEVRE HAFTASI</w:t>
            </w:r>
          </w:p>
        </w:tc>
      </w:tr>
    </w:tbl>
    <w:p w:rsidR="00CC466E" w:rsidRDefault="00CC466E" w:rsidP="000D7D07"/>
    <w:p w:rsidR="00721AC0" w:rsidRDefault="00721AC0" w:rsidP="000D7D07"/>
    <w:p w:rsidR="00721AC0" w:rsidRDefault="00721AC0" w:rsidP="000D7D07"/>
    <w:p w:rsidR="00721AC0" w:rsidRDefault="00721AC0" w:rsidP="000D7D07"/>
    <w:p w:rsidR="00721AC0" w:rsidRDefault="00721AC0" w:rsidP="000D7D07"/>
    <w:p w:rsidR="00721AC0" w:rsidRPr="000D7D07" w:rsidRDefault="00721AC0" w:rsidP="000D7D07"/>
    <w:sectPr w:rsidR="00721AC0" w:rsidRPr="000D7D07" w:rsidSect="003164B8">
      <w:headerReference w:type="default" r:id="rId6"/>
      <w:pgSz w:w="16838" w:h="11906" w:orient="landscape"/>
      <w:pgMar w:top="851" w:right="851" w:bottom="142" w:left="993" w:header="709" w:footer="709" w:gutter="0"/>
      <w:cols w:space="708"/>
      <w:docGrid w:linePitch="5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72C" w:rsidRDefault="00CF172C" w:rsidP="0066222E">
      <w:r>
        <w:separator/>
      </w:r>
    </w:p>
  </w:endnote>
  <w:endnote w:type="continuationSeparator" w:id="0">
    <w:p w:rsidR="00CF172C" w:rsidRDefault="00CF172C" w:rsidP="0066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72C" w:rsidRDefault="00CF172C" w:rsidP="0066222E">
      <w:r>
        <w:separator/>
      </w:r>
    </w:p>
  </w:footnote>
  <w:footnote w:type="continuationSeparator" w:id="0">
    <w:p w:rsidR="00CF172C" w:rsidRDefault="00CF172C" w:rsidP="00662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22E" w:rsidRDefault="005444C3">
    <w:pPr>
      <w:pStyle w:val="stbilgi"/>
    </w:pPr>
    <w:r>
      <w:rPr>
        <w:noProof/>
        <w:lang w:eastAsia="tr-TR"/>
      </w:rPr>
      <w:drawing>
        <wp:anchor distT="0" distB="0" distL="114300" distR="114300" simplePos="0" relativeHeight="251658240" behindDoc="1" locked="0" layoutInCell="1" allowOverlap="1" wp14:anchorId="2028E8DC" wp14:editId="5C79FD96">
          <wp:simplePos x="0" y="0"/>
          <wp:positionH relativeFrom="column">
            <wp:posOffset>8478982</wp:posOffset>
          </wp:positionH>
          <wp:positionV relativeFrom="paragraph">
            <wp:posOffset>-451897</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255CA"/>
    <w:rsid w:val="00027630"/>
    <w:rsid w:val="00055301"/>
    <w:rsid w:val="00085EF6"/>
    <w:rsid w:val="000A7281"/>
    <w:rsid w:val="000C32B6"/>
    <w:rsid w:val="000D7D07"/>
    <w:rsid w:val="000E2883"/>
    <w:rsid w:val="000E43D3"/>
    <w:rsid w:val="00110E73"/>
    <w:rsid w:val="001437C8"/>
    <w:rsid w:val="00175331"/>
    <w:rsid w:val="001D74EB"/>
    <w:rsid w:val="001E5AF3"/>
    <w:rsid w:val="002D210F"/>
    <w:rsid w:val="003061A9"/>
    <w:rsid w:val="003164B8"/>
    <w:rsid w:val="00332B94"/>
    <w:rsid w:val="00350D50"/>
    <w:rsid w:val="0035798C"/>
    <w:rsid w:val="00363B1C"/>
    <w:rsid w:val="003A33B2"/>
    <w:rsid w:val="003B54E1"/>
    <w:rsid w:val="003D2FE2"/>
    <w:rsid w:val="004144F2"/>
    <w:rsid w:val="00474409"/>
    <w:rsid w:val="004A386A"/>
    <w:rsid w:val="004A7490"/>
    <w:rsid w:val="005101EC"/>
    <w:rsid w:val="00524013"/>
    <w:rsid w:val="005444C3"/>
    <w:rsid w:val="00570EB1"/>
    <w:rsid w:val="005734F0"/>
    <w:rsid w:val="005B1C51"/>
    <w:rsid w:val="00660F12"/>
    <w:rsid w:val="0066222E"/>
    <w:rsid w:val="00693A4F"/>
    <w:rsid w:val="00721AC0"/>
    <w:rsid w:val="007253E2"/>
    <w:rsid w:val="00731F72"/>
    <w:rsid w:val="007756C0"/>
    <w:rsid w:val="007764B5"/>
    <w:rsid w:val="00786DDC"/>
    <w:rsid w:val="00812124"/>
    <w:rsid w:val="008317D3"/>
    <w:rsid w:val="008428A4"/>
    <w:rsid w:val="00870B10"/>
    <w:rsid w:val="008B12F1"/>
    <w:rsid w:val="009536FE"/>
    <w:rsid w:val="009C07B4"/>
    <w:rsid w:val="00A050B0"/>
    <w:rsid w:val="00A578B6"/>
    <w:rsid w:val="00A605AF"/>
    <w:rsid w:val="00A80737"/>
    <w:rsid w:val="00AA7FE6"/>
    <w:rsid w:val="00AB41D9"/>
    <w:rsid w:val="00AB5DC0"/>
    <w:rsid w:val="00AB6814"/>
    <w:rsid w:val="00AD2B4F"/>
    <w:rsid w:val="00AF7950"/>
    <w:rsid w:val="00B56D39"/>
    <w:rsid w:val="00B70FCC"/>
    <w:rsid w:val="00BA2B32"/>
    <w:rsid w:val="00BB43D8"/>
    <w:rsid w:val="00BC2C87"/>
    <w:rsid w:val="00BF0072"/>
    <w:rsid w:val="00C235AD"/>
    <w:rsid w:val="00C255CA"/>
    <w:rsid w:val="00C744EC"/>
    <w:rsid w:val="00CA66B3"/>
    <w:rsid w:val="00CC44AB"/>
    <w:rsid w:val="00CC466E"/>
    <w:rsid w:val="00CF13B8"/>
    <w:rsid w:val="00CF172C"/>
    <w:rsid w:val="00D1587B"/>
    <w:rsid w:val="00D33505"/>
    <w:rsid w:val="00D51F5E"/>
    <w:rsid w:val="00D54273"/>
    <w:rsid w:val="00D62FF4"/>
    <w:rsid w:val="00DB1009"/>
    <w:rsid w:val="00DB16B2"/>
    <w:rsid w:val="00DC0790"/>
    <w:rsid w:val="00DD1880"/>
    <w:rsid w:val="00E30576"/>
    <w:rsid w:val="00E50899"/>
    <w:rsid w:val="00E83E74"/>
    <w:rsid w:val="00ED3AFA"/>
    <w:rsid w:val="00EE4A4E"/>
    <w:rsid w:val="00EF547F"/>
    <w:rsid w:val="00F40A03"/>
    <w:rsid w:val="00FA281F"/>
    <w:rsid w:val="00FC79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0F709-2BB2-42C0-8CC8-1F396FC01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3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3164B8"/>
    <w:rPr>
      <w:rFonts w:ascii="Times New Roman" w:eastAsia="Times New Roman" w:hAnsi="Times New Roman" w:cs="Times New Roman"/>
      <w:lang w:eastAsia="tr-TR"/>
    </w:rPr>
  </w:style>
  <w:style w:type="character" w:customStyle="1" w:styleId="AralkYokChar">
    <w:name w:val="Aralık Yok Char"/>
    <w:basedOn w:val="VarsaylanParagrafYazTipi"/>
    <w:link w:val="AralkYok"/>
    <w:uiPriority w:val="1"/>
    <w:rsid w:val="003164B8"/>
    <w:rPr>
      <w:rFonts w:ascii="Times New Roman" w:eastAsia="Times New Roman" w:hAnsi="Times New Roman" w:cs="Times New Roman"/>
      <w:lang w:eastAsia="tr-TR"/>
    </w:rPr>
  </w:style>
  <w:style w:type="paragraph" w:styleId="stbilgi">
    <w:name w:val="header"/>
    <w:basedOn w:val="Normal"/>
    <w:link w:val="stbilgiChar"/>
    <w:uiPriority w:val="99"/>
    <w:unhideWhenUsed/>
    <w:rsid w:val="0066222E"/>
    <w:pPr>
      <w:tabs>
        <w:tab w:val="center" w:pos="4536"/>
        <w:tab w:val="right" w:pos="9072"/>
      </w:tabs>
    </w:pPr>
  </w:style>
  <w:style w:type="character" w:customStyle="1" w:styleId="stbilgiChar">
    <w:name w:val="Üstbilgi Char"/>
    <w:basedOn w:val="VarsaylanParagrafYazTipi"/>
    <w:link w:val="stbilgi"/>
    <w:uiPriority w:val="99"/>
    <w:rsid w:val="0066222E"/>
  </w:style>
  <w:style w:type="paragraph" w:styleId="Altbilgi">
    <w:name w:val="footer"/>
    <w:basedOn w:val="Normal"/>
    <w:link w:val="AltbilgiChar"/>
    <w:uiPriority w:val="99"/>
    <w:unhideWhenUsed/>
    <w:rsid w:val="0066222E"/>
    <w:pPr>
      <w:tabs>
        <w:tab w:val="center" w:pos="4536"/>
        <w:tab w:val="right" w:pos="9072"/>
      </w:tabs>
    </w:pPr>
  </w:style>
  <w:style w:type="character" w:customStyle="1" w:styleId="AltbilgiChar">
    <w:name w:val="Altbilgi Char"/>
    <w:basedOn w:val="VarsaylanParagrafYazTipi"/>
    <w:link w:val="Altbilgi"/>
    <w:uiPriority w:val="99"/>
    <w:rsid w:val="00662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3946</Words>
  <Characters>22497</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dc:creator>
  <cp:lastModifiedBy>AntM</cp:lastModifiedBy>
  <cp:revision>3</cp:revision>
  <dcterms:created xsi:type="dcterms:W3CDTF">2016-09-07T08:56:00Z</dcterms:created>
  <dcterms:modified xsi:type="dcterms:W3CDTF">2016-09-08T12:49:00Z</dcterms:modified>
</cp:coreProperties>
</file>